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CD81" w14:textId="77777777" w:rsidR="00BE4F23" w:rsidRPr="009A1F92" w:rsidRDefault="0028320F" w:rsidP="00DE4B5F">
      <w:pPr>
        <w:pStyle w:val="DocumentTitle"/>
        <w:rPr>
          <w:rFonts w:asciiTheme="minorHAnsi" w:hAnsiTheme="minorHAnsi"/>
          <w:color w:val="740B0E"/>
        </w:rPr>
      </w:pPr>
      <w:bookmarkStart w:id="0" w:name="_GoBack"/>
      <w:bookmarkEnd w:id="0"/>
      <w:r w:rsidRPr="009A1F92">
        <w:rPr>
          <w:rFonts w:asciiTheme="minorHAnsi" w:hAnsiTheme="minorHAnsi"/>
          <w:color w:val="740B0E"/>
        </w:rPr>
        <w:t xml:space="preserve">Syllabus: </w:t>
      </w:r>
    </w:p>
    <w:p w14:paraId="59B5725B" w14:textId="77777777" w:rsidR="007002B8" w:rsidRDefault="00DE4B5F" w:rsidP="007002B8">
      <w:pPr>
        <w:pStyle w:val="DocumentTitle"/>
        <w:spacing w:after="0" w:line="240" w:lineRule="auto"/>
        <w:rPr>
          <w:rFonts w:asciiTheme="minorHAnsi" w:hAnsiTheme="minorHAnsi"/>
          <w:color w:val="740B0E"/>
          <w:sz w:val="40"/>
        </w:rPr>
      </w:pPr>
      <w:r w:rsidRPr="009A1F92">
        <w:rPr>
          <w:rFonts w:asciiTheme="minorHAnsi" w:hAnsiTheme="minorHAnsi"/>
          <w:color w:val="740B0E"/>
        </w:rPr>
        <w:t>M&amp;L 3380</w:t>
      </w:r>
      <w:r w:rsidR="001014B5" w:rsidRPr="009A1F92">
        <w:rPr>
          <w:rFonts w:asciiTheme="minorHAnsi" w:hAnsiTheme="minorHAnsi"/>
          <w:color w:val="740B0E"/>
        </w:rPr>
        <w:t>:</w:t>
      </w:r>
      <w:r w:rsidR="00BE4F23" w:rsidRPr="009A1F92">
        <w:rPr>
          <w:rFonts w:asciiTheme="minorHAnsi" w:hAnsiTheme="minorHAnsi"/>
          <w:color w:val="740B0E"/>
        </w:rPr>
        <w:t xml:space="preserve">  </w:t>
      </w:r>
      <w:r w:rsidRPr="009A1F92">
        <w:rPr>
          <w:rFonts w:asciiTheme="minorHAnsi" w:hAnsiTheme="minorHAnsi"/>
          <w:color w:val="740B0E"/>
          <w:sz w:val="40"/>
        </w:rPr>
        <w:t>Logistics Management</w:t>
      </w:r>
      <w:r w:rsidR="00F20872" w:rsidRPr="009A1F92">
        <w:rPr>
          <w:rFonts w:asciiTheme="minorHAnsi" w:hAnsiTheme="minorHAnsi"/>
          <w:color w:val="740B0E"/>
          <w:sz w:val="40"/>
        </w:rPr>
        <w:br/>
        <w:t xml:space="preserve">TERM </w:t>
      </w:r>
      <w:r w:rsidR="00F67002">
        <w:rPr>
          <w:rFonts w:asciiTheme="minorHAnsi" w:hAnsiTheme="minorHAnsi"/>
          <w:color w:val="740B0E"/>
          <w:sz w:val="40"/>
        </w:rPr>
        <w:t>AU 2016, Session 1 (4000</w:t>
      </w:r>
      <w:r w:rsidR="003C7DE1">
        <w:rPr>
          <w:rFonts w:asciiTheme="minorHAnsi" w:hAnsiTheme="minorHAnsi"/>
          <w:color w:val="740B0E"/>
          <w:sz w:val="40"/>
        </w:rPr>
        <w:t>)</w:t>
      </w:r>
    </w:p>
    <w:p w14:paraId="4162F13C" w14:textId="271BF2AB" w:rsidR="009F3D71" w:rsidRPr="009A1F92" w:rsidRDefault="00737317" w:rsidP="007002B8">
      <w:pPr>
        <w:pStyle w:val="DocumentTitle"/>
        <w:spacing w:after="0" w:line="240" w:lineRule="auto"/>
        <w:rPr>
          <w:rFonts w:asciiTheme="minorHAnsi" w:hAnsiTheme="minorHAnsi"/>
          <w:color w:val="740B0E"/>
          <w:sz w:val="40"/>
        </w:rPr>
      </w:pPr>
      <w:r>
        <w:rPr>
          <w:rFonts w:asciiTheme="minorHAnsi" w:hAnsiTheme="minorHAnsi"/>
          <w:color w:val="740B0E"/>
          <w:sz w:val="40"/>
        </w:rPr>
        <w:t xml:space="preserve">MWF – 12:40 – 1:35 PM / </w:t>
      </w:r>
      <w:r w:rsidR="007002B8">
        <w:rPr>
          <w:rFonts w:asciiTheme="minorHAnsi" w:hAnsiTheme="minorHAnsi"/>
          <w:color w:val="740B0E"/>
          <w:sz w:val="40"/>
        </w:rPr>
        <w:t>Schoenbaum hall 105</w:t>
      </w:r>
    </w:p>
    <w:p w14:paraId="3858CF2F" w14:textId="77777777" w:rsidR="003B3934" w:rsidRPr="009A1F92" w:rsidRDefault="0028320F" w:rsidP="00B45693">
      <w:pPr>
        <w:pStyle w:val="Heading2"/>
      </w:pPr>
      <w:r w:rsidRPr="009A1F92">
        <w:t>Instructor</w:t>
      </w:r>
    </w:p>
    <w:p w14:paraId="421107BB" w14:textId="32F49760" w:rsidR="0028320F" w:rsidRPr="009A1F92" w:rsidRDefault="004A3492" w:rsidP="0028320F">
      <w:pPr>
        <w:rPr>
          <w:rFonts w:asciiTheme="minorHAnsi" w:hAnsiTheme="minorHAnsi"/>
        </w:rPr>
      </w:pPr>
      <w:r w:rsidRPr="009A1F92">
        <w:rPr>
          <w:rFonts w:asciiTheme="minorHAnsi" w:hAnsiTheme="minorHAnsi"/>
        </w:rPr>
        <w:t>Instructor:</w:t>
      </w:r>
      <w:r w:rsidR="00BE4F23" w:rsidRPr="009A1F92">
        <w:rPr>
          <w:rFonts w:asciiTheme="minorHAnsi" w:hAnsiTheme="minorHAnsi"/>
        </w:rPr>
        <w:t xml:space="preserve">  </w:t>
      </w:r>
      <w:r w:rsidR="00DE4B5F" w:rsidRPr="009A1F92">
        <w:rPr>
          <w:rFonts w:asciiTheme="minorHAnsi" w:hAnsiTheme="minorHAnsi"/>
        </w:rPr>
        <w:t xml:space="preserve">Michael </w:t>
      </w:r>
      <w:proofErr w:type="spellStart"/>
      <w:r w:rsidR="00DE4B5F" w:rsidRPr="009A1F92">
        <w:rPr>
          <w:rFonts w:asciiTheme="minorHAnsi" w:hAnsiTheme="minorHAnsi"/>
        </w:rPr>
        <w:t>Knemeyer</w:t>
      </w:r>
      <w:proofErr w:type="spellEnd"/>
    </w:p>
    <w:p w14:paraId="2262599E" w14:textId="460DF919" w:rsidR="004A3492" w:rsidRPr="009A1F92" w:rsidRDefault="004A3492" w:rsidP="0028320F">
      <w:pPr>
        <w:rPr>
          <w:rFonts w:asciiTheme="minorHAnsi" w:hAnsiTheme="minorHAnsi"/>
        </w:rPr>
      </w:pPr>
      <w:r w:rsidRPr="009A1F92">
        <w:rPr>
          <w:rFonts w:asciiTheme="minorHAnsi" w:hAnsiTheme="minorHAnsi"/>
        </w:rPr>
        <w:t>Email address:</w:t>
      </w:r>
      <w:r w:rsidR="00DE4B5F" w:rsidRPr="009A1F92">
        <w:rPr>
          <w:rFonts w:asciiTheme="minorHAnsi" w:hAnsiTheme="minorHAnsi"/>
        </w:rPr>
        <w:t xml:space="preserve">  </w:t>
      </w:r>
      <w:hyperlink r:id="rId8" w:history="1">
        <w:r w:rsidR="00DE4B5F" w:rsidRPr="009A1F92">
          <w:rPr>
            <w:rStyle w:val="Hyperlink"/>
            <w:rFonts w:asciiTheme="minorHAnsi" w:hAnsiTheme="minorHAnsi"/>
          </w:rPr>
          <w:t>knemeyer.4@osu.edu</w:t>
        </w:r>
      </w:hyperlink>
    </w:p>
    <w:p w14:paraId="6EEBE93E" w14:textId="1FFBE33D" w:rsidR="00DE4B5F" w:rsidRPr="009A1F92" w:rsidRDefault="00DE4B5F" w:rsidP="0028320F">
      <w:pPr>
        <w:rPr>
          <w:rFonts w:asciiTheme="minorHAnsi" w:hAnsiTheme="minorHAnsi"/>
        </w:rPr>
      </w:pPr>
      <w:r w:rsidRPr="009A1F92">
        <w:rPr>
          <w:rFonts w:asciiTheme="minorHAnsi" w:hAnsiTheme="minorHAnsi"/>
        </w:rPr>
        <w:t>Twitter:  @</w:t>
      </w:r>
      <w:proofErr w:type="spellStart"/>
      <w:r w:rsidR="0098346E" w:rsidRPr="009A1F92">
        <w:rPr>
          <w:rFonts w:asciiTheme="minorHAnsi" w:hAnsiTheme="minorHAnsi"/>
        </w:rPr>
        <w:t>amknemeyer</w:t>
      </w:r>
      <w:proofErr w:type="spellEnd"/>
    </w:p>
    <w:p w14:paraId="2AE14AB6" w14:textId="22296011" w:rsidR="0098346E" w:rsidRPr="009A1F92" w:rsidRDefault="0098346E" w:rsidP="0028320F">
      <w:pPr>
        <w:rPr>
          <w:rFonts w:asciiTheme="minorHAnsi" w:hAnsiTheme="minorHAnsi"/>
        </w:rPr>
      </w:pPr>
      <w:r w:rsidRPr="009A1F92">
        <w:rPr>
          <w:rFonts w:asciiTheme="minorHAnsi" w:hAnsiTheme="minorHAnsi"/>
        </w:rPr>
        <w:t xml:space="preserve">LinkedIn:  Michael </w:t>
      </w:r>
      <w:proofErr w:type="spellStart"/>
      <w:r w:rsidRPr="009A1F92">
        <w:rPr>
          <w:rFonts w:asciiTheme="minorHAnsi" w:hAnsiTheme="minorHAnsi"/>
        </w:rPr>
        <w:t>Knemeyer</w:t>
      </w:r>
      <w:proofErr w:type="spellEnd"/>
    </w:p>
    <w:p w14:paraId="3214BD38" w14:textId="2B9DB7F9" w:rsidR="004A3492" w:rsidRPr="009A1F92" w:rsidRDefault="004A3492" w:rsidP="0028320F">
      <w:pPr>
        <w:rPr>
          <w:rFonts w:asciiTheme="minorHAnsi" w:hAnsiTheme="minorHAnsi"/>
        </w:rPr>
      </w:pPr>
      <w:r w:rsidRPr="009A1F92">
        <w:rPr>
          <w:rFonts w:asciiTheme="minorHAnsi" w:hAnsiTheme="minorHAnsi"/>
        </w:rPr>
        <w:t>Phone number:</w:t>
      </w:r>
      <w:r w:rsidR="00DE4B5F" w:rsidRPr="009A1F92">
        <w:rPr>
          <w:rFonts w:asciiTheme="minorHAnsi" w:hAnsiTheme="minorHAnsi"/>
        </w:rPr>
        <w:t xml:space="preserve">  614-292-2507</w:t>
      </w:r>
    </w:p>
    <w:p w14:paraId="3302932B" w14:textId="04D4B337" w:rsidR="00DE4B5F" w:rsidRPr="009A1F92" w:rsidRDefault="00DE4B5F" w:rsidP="0028320F">
      <w:pPr>
        <w:rPr>
          <w:rFonts w:asciiTheme="minorHAnsi" w:hAnsiTheme="minorHAnsi"/>
        </w:rPr>
      </w:pPr>
      <w:r w:rsidRPr="009A1F92">
        <w:rPr>
          <w:rFonts w:asciiTheme="minorHAnsi" w:hAnsiTheme="minorHAnsi"/>
        </w:rPr>
        <w:t>Cell number:  937-532-3036</w:t>
      </w:r>
    </w:p>
    <w:p w14:paraId="21564AA8" w14:textId="067AE07B" w:rsidR="00DE4B5F" w:rsidRPr="009A1F92" w:rsidRDefault="00DE4B5F" w:rsidP="0028320F">
      <w:pPr>
        <w:rPr>
          <w:rFonts w:asciiTheme="minorHAnsi" w:hAnsiTheme="minorHAnsi"/>
        </w:rPr>
      </w:pPr>
      <w:r w:rsidRPr="009A1F92">
        <w:rPr>
          <w:rFonts w:asciiTheme="minorHAnsi" w:hAnsiTheme="minorHAnsi"/>
        </w:rPr>
        <w:t>Office:  Fisher 548</w:t>
      </w:r>
    </w:p>
    <w:p w14:paraId="60ABD75F" w14:textId="0A78F987" w:rsidR="0028320F" w:rsidRPr="009A1F92" w:rsidRDefault="0028320F" w:rsidP="0028320F">
      <w:pPr>
        <w:rPr>
          <w:rFonts w:asciiTheme="minorHAnsi" w:hAnsiTheme="minorHAnsi"/>
        </w:rPr>
      </w:pPr>
      <w:r w:rsidRPr="009A1F92">
        <w:rPr>
          <w:rFonts w:asciiTheme="minorHAnsi" w:hAnsiTheme="minorHAnsi"/>
        </w:rPr>
        <w:t>Office</w:t>
      </w:r>
      <w:r w:rsidR="004A3492" w:rsidRPr="009A1F92">
        <w:rPr>
          <w:rFonts w:asciiTheme="minorHAnsi" w:hAnsiTheme="minorHAnsi"/>
        </w:rPr>
        <w:t xml:space="preserve"> hours:</w:t>
      </w:r>
      <w:r w:rsidR="00DE4B5F" w:rsidRPr="009A1F92">
        <w:rPr>
          <w:rFonts w:asciiTheme="minorHAnsi" w:hAnsiTheme="minorHAnsi"/>
        </w:rPr>
        <w:t xml:space="preserve">  MWF -  </w:t>
      </w:r>
      <w:r w:rsidR="00E140A9">
        <w:rPr>
          <w:rFonts w:asciiTheme="minorHAnsi" w:hAnsiTheme="minorHAnsi"/>
        </w:rPr>
        <w:t>1</w:t>
      </w:r>
      <w:r w:rsidR="00DE4B5F" w:rsidRPr="009A1F92">
        <w:rPr>
          <w:rFonts w:asciiTheme="minorHAnsi" w:hAnsiTheme="minorHAnsi"/>
        </w:rPr>
        <w:t>1:00</w:t>
      </w:r>
      <w:r w:rsidR="00E140A9">
        <w:rPr>
          <w:rFonts w:asciiTheme="minorHAnsi" w:hAnsiTheme="minorHAnsi"/>
        </w:rPr>
        <w:t xml:space="preserve"> AM</w:t>
      </w:r>
      <w:r w:rsidR="00DE4B5F" w:rsidRPr="009A1F92">
        <w:rPr>
          <w:rFonts w:asciiTheme="minorHAnsi" w:hAnsiTheme="minorHAnsi"/>
        </w:rPr>
        <w:t xml:space="preserve"> to </w:t>
      </w:r>
      <w:r w:rsidR="00E140A9">
        <w:rPr>
          <w:rFonts w:asciiTheme="minorHAnsi" w:hAnsiTheme="minorHAnsi"/>
        </w:rPr>
        <w:t>Noon</w:t>
      </w:r>
    </w:p>
    <w:p w14:paraId="29827CD9" w14:textId="77777777" w:rsidR="004A3492" w:rsidRPr="009A1F92" w:rsidRDefault="004A3492" w:rsidP="004A3492">
      <w:pPr>
        <w:pStyle w:val="Heading2"/>
      </w:pPr>
      <w:r w:rsidRPr="009A1F92">
        <w:t>Course description</w:t>
      </w:r>
    </w:p>
    <w:p w14:paraId="35628D6E" w14:textId="28A4B571" w:rsidR="0098346E" w:rsidRPr="009A1F92" w:rsidRDefault="00505E6C" w:rsidP="00505E6C">
      <w:pPr>
        <w:pStyle w:val="Heading3"/>
        <w:keepNext w:val="0"/>
        <w:keepLines w:val="0"/>
        <w:widowControl w:val="0"/>
        <w:spacing w:before="0"/>
        <w:rPr>
          <w:rFonts w:cs="Arial"/>
          <w:color w:val="auto"/>
          <w:sz w:val="24"/>
        </w:rPr>
      </w:pPr>
      <w:r w:rsidRPr="009A1F92">
        <w:rPr>
          <w:rFonts w:cs="Arial"/>
          <w:b w:val="0"/>
          <w:color w:val="auto"/>
          <w:sz w:val="24"/>
        </w:rPr>
        <w:t xml:space="preserve">This course focuses on the concepts and methods used to plan and manage logistics activities in a business environment. Students will gain an understanding of the components of logistics management and </w:t>
      </w:r>
      <w:r w:rsidR="00C2290A">
        <w:rPr>
          <w:rFonts w:cs="Arial"/>
          <w:b w:val="0"/>
          <w:color w:val="auto"/>
          <w:sz w:val="24"/>
        </w:rPr>
        <w:t xml:space="preserve">the </w:t>
      </w:r>
      <w:r w:rsidRPr="009A1F92">
        <w:rPr>
          <w:rFonts w:cs="Arial"/>
          <w:b w:val="0"/>
          <w:color w:val="auto"/>
          <w:sz w:val="24"/>
        </w:rPr>
        <w:t>tradeoffs required to manage the integrated flow and storage of goods through the supply chain.</w:t>
      </w:r>
    </w:p>
    <w:p w14:paraId="526C4A2E" w14:textId="42FFB6C4" w:rsidR="0098346E" w:rsidRPr="009A1F92" w:rsidRDefault="0098346E" w:rsidP="0098346E">
      <w:pPr>
        <w:pStyle w:val="Heading2"/>
      </w:pPr>
      <w:r w:rsidRPr="009A1F92">
        <w:t>Course mission</w:t>
      </w:r>
    </w:p>
    <w:p w14:paraId="7FD04E31" w14:textId="5B38E423" w:rsidR="0098346E" w:rsidRPr="009A1F92" w:rsidRDefault="0098346E" w:rsidP="0098346E">
      <w:pPr>
        <w:rPr>
          <w:rFonts w:asciiTheme="minorHAnsi" w:hAnsiTheme="minorHAnsi"/>
        </w:rPr>
      </w:pPr>
      <w:r w:rsidRPr="009A1F92">
        <w:rPr>
          <w:rFonts w:asciiTheme="minorHAnsi" w:hAnsiTheme="minorHAnsi" w:cs="Arial"/>
          <w:iCs/>
          <w:color w:val="000000"/>
        </w:rPr>
        <w:t xml:space="preserve">The mission of this course is to bring logistics to life through dialogue and informed decision-making and to ultimately inspire Fisher students to </w:t>
      </w:r>
      <w:r w:rsidR="00503DB0" w:rsidRPr="009A1F92">
        <w:rPr>
          <w:rFonts w:asciiTheme="minorHAnsi" w:hAnsiTheme="minorHAnsi" w:cs="Arial"/>
          <w:iCs/>
          <w:color w:val="000000"/>
        </w:rPr>
        <w:t>appreciate</w:t>
      </w:r>
      <w:r w:rsidRPr="009A1F92">
        <w:rPr>
          <w:rFonts w:asciiTheme="minorHAnsi" w:hAnsiTheme="minorHAnsi" w:cs="Arial"/>
          <w:iCs/>
          <w:color w:val="000000"/>
        </w:rPr>
        <w:t xml:space="preserve"> why logistics matters to their world, their work, and their daily lives.</w:t>
      </w:r>
    </w:p>
    <w:p w14:paraId="4E369C01" w14:textId="66A14644" w:rsidR="0098346E" w:rsidRPr="009A1F92" w:rsidRDefault="0098346E" w:rsidP="0098346E">
      <w:pPr>
        <w:pStyle w:val="Heading2"/>
      </w:pPr>
      <w:r w:rsidRPr="009A1F92">
        <w:t>Course guiding questions</w:t>
      </w:r>
    </w:p>
    <w:p w14:paraId="1E132F49" w14:textId="77777777" w:rsidR="00B65016" w:rsidRPr="009A1F92" w:rsidRDefault="00F03637" w:rsidP="00F03637">
      <w:pPr>
        <w:pStyle w:val="NormalWeb"/>
        <w:spacing w:before="0" w:beforeAutospacing="0" w:after="0" w:afterAutospacing="0"/>
        <w:rPr>
          <w:rFonts w:asciiTheme="minorHAnsi" w:hAnsiTheme="minorHAnsi"/>
          <w:sz w:val="24"/>
          <w:szCs w:val="24"/>
        </w:rPr>
      </w:pPr>
      <w:r w:rsidRPr="009A1F92">
        <w:rPr>
          <w:rFonts w:asciiTheme="minorHAnsi" w:hAnsiTheme="minorHAnsi"/>
          <w:sz w:val="24"/>
          <w:szCs w:val="24"/>
        </w:rPr>
        <w:t xml:space="preserve">Overall:  </w:t>
      </w:r>
    </w:p>
    <w:p w14:paraId="4F02CC2F" w14:textId="77777777" w:rsidR="00B65016" w:rsidRPr="009A1F92" w:rsidRDefault="00B65016" w:rsidP="00F03637">
      <w:pPr>
        <w:pStyle w:val="NormalWeb"/>
        <w:spacing w:before="0" w:beforeAutospacing="0" w:after="0" w:afterAutospacing="0"/>
        <w:rPr>
          <w:rFonts w:asciiTheme="minorHAnsi" w:hAnsiTheme="minorHAnsi"/>
          <w:sz w:val="24"/>
          <w:szCs w:val="24"/>
        </w:rPr>
      </w:pPr>
    </w:p>
    <w:p w14:paraId="6E0F3B1C" w14:textId="595BA113" w:rsidR="00D90C46" w:rsidRPr="009A1F92" w:rsidRDefault="00F03637" w:rsidP="00D90C46">
      <w:pPr>
        <w:pStyle w:val="NormalWeb"/>
        <w:spacing w:before="0" w:beforeAutospacing="0" w:after="0" w:afterAutospacing="0"/>
        <w:rPr>
          <w:rFonts w:asciiTheme="minorHAnsi" w:hAnsiTheme="minorHAnsi" w:cs="Arial"/>
          <w:iCs/>
          <w:color w:val="000000"/>
          <w:sz w:val="24"/>
          <w:szCs w:val="24"/>
        </w:rPr>
      </w:pPr>
      <w:r w:rsidRPr="009A1F92">
        <w:rPr>
          <w:rFonts w:asciiTheme="minorHAnsi" w:hAnsiTheme="minorHAnsi" w:cs="Arial"/>
          <w:iCs/>
          <w:color w:val="000000"/>
          <w:sz w:val="24"/>
          <w:szCs w:val="24"/>
        </w:rPr>
        <w:t>How should the flow and storage of goods through a supply chain be managed to achieve organizational goals?</w:t>
      </w:r>
    </w:p>
    <w:p w14:paraId="309505BB" w14:textId="77777777" w:rsidR="009C3FBC" w:rsidRDefault="009C3FBC" w:rsidP="00D90C46">
      <w:pPr>
        <w:pStyle w:val="NormalWeb"/>
        <w:spacing w:before="0" w:beforeAutospacing="0" w:after="0" w:afterAutospacing="0"/>
        <w:rPr>
          <w:rFonts w:asciiTheme="minorHAnsi" w:hAnsiTheme="minorHAnsi" w:cs="Arial"/>
          <w:iCs/>
          <w:color w:val="000000"/>
          <w:sz w:val="24"/>
          <w:szCs w:val="24"/>
        </w:rPr>
      </w:pPr>
    </w:p>
    <w:p w14:paraId="17A121F8" w14:textId="77777777" w:rsidR="007002B8" w:rsidRDefault="007002B8" w:rsidP="00D90C46">
      <w:pPr>
        <w:pStyle w:val="NormalWeb"/>
        <w:spacing w:before="0" w:beforeAutospacing="0" w:after="0" w:afterAutospacing="0"/>
        <w:rPr>
          <w:rFonts w:asciiTheme="minorHAnsi" w:hAnsiTheme="minorHAnsi" w:cs="Arial"/>
          <w:iCs/>
          <w:color w:val="000000"/>
          <w:sz w:val="24"/>
          <w:szCs w:val="24"/>
        </w:rPr>
      </w:pPr>
    </w:p>
    <w:p w14:paraId="1BA0D3AE" w14:textId="77777777" w:rsidR="007002B8" w:rsidRPr="009A1F92" w:rsidRDefault="007002B8" w:rsidP="00D90C46">
      <w:pPr>
        <w:pStyle w:val="NormalWeb"/>
        <w:spacing w:before="0" w:beforeAutospacing="0" w:after="0" w:afterAutospacing="0"/>
        <w:rPr>
          <w:rFonts w:asciiTheme="minorHAnsi" w:hAnsiTheme="minorHAnsi" w:cs="Arial"/>
          <w:iCs/>
          <w:color w:val="000000"/>
          <w:sz w:val="24"/>
          <w:szCs w:val="24"/>
        </w:rPr>
      </w:pPr>
    </w:p>
    <w:p w14:paraId="2B3F3224" w14:textId="3CFCEE2F" w:rsidR="00D90C46" w:rsidRPr="009A1F92" w:rsidRDefault="00091BE8" w:rsidP="00D90C46">
      <w:pPr>
        <w:pStyle w:val="NormalWeb"/>
        <w:spacing w:before="0" w:beforeAutospacing="0" w:after="0" w:afterAutospacing="0"/>
        <w:rPr>
          <w:rFonts w:asciiTheme="minorHAnsi" w:hAnsiTheme="minorHAnsi" w:cs="Arial"/>
          <w:iCs/>
          <w:color w:val="000000"/>
          <w:sz w:val="24"/>
          <w:szCs w:val="24"/>
        </w:rPr>
      </w:pPr>
      <w:r w:rsidRPr="009A1F92">
        <w:rPr>
          <w:rFonts w:asciiTheme="minorHAnsi" w:hAnsiTheme="minorHAnsi" w:cs="Arial"/>
          <w:iCs/>
          <w:color w:val="000000"/>
          <w:sz w:val="24"/>
          <w:szCs w:val="24"/>
        </w:rPr>
        <w:lastRenderedPageBreak/>
        <w:t>Weekly:</w:t>
      </w:r>
    </w:p>
    <w:p w14:paraId="4E4A4C74" w14:textId="77777777" w:rsidR="00091BE8" w:rsidRPr="009A1F92" w:rsidRDefault="00091BE8" w:rsidP="00D90C46">
      <w:pPr>
        <w:pStyle w:val="NormalWeb"/>
        <w:spacing w:before="0" w:beforeAutospacing="0" w:after="0" w:afterAutospacing="0"/>
        <w:rPr>
          <w:rFonts w:asciiTheme="minorHAnsi" w:hAnsiTheme="minorHAnsi" w:cs="Arial"/>
          <w:iCs/>
          <w:color w:val="000000"/>
          <w:sz w:val="24"/>
          <w:szCs w:val="24"/>
        </w:rPr>
      </w:pPr>
    </w:p>
    <w:p w14:paraId="7B9D8FC4" w14:textId="3D612B01" w:rsidR="0098346E" w:rsidRPr="009A1F92" w:rsidRDefault="00F03637" w:rsidP="00F03637">
      <w:pPr>
        <w:ind w:firstLine="720"/>
        <w:rPr>
          <w:rFonts w:asciiTheme="minorHAnsi" w:hAnsiTheme="minorHAnsi"/>
        </w:rPr>
      </w:pPr>
      <w:r w:rsidRPr="009A1F92">
        <w:rPr>
          <w:rFonts w:asciiTheme="minorHAnsi" w:hAnsiTheme="minorHAnsi"/>
        </w:rPr>
        <w:t>Week 1:  What is logistics</w:t>
      </w:r>
      <w:r w:rsidR="00BB48E9">
        <w:rPr>
          <w:rFonts w:asciiTheme="minorHAnsi" w:hAnsiTheme="minorHAnsi"/>
        </w:rPr>
        <w:t xml:space="preserve"> management</w:t>
      </w:r>
      <w:r w:rsidRPr="009A1F92">
        <w:rPr>
          <w:rFonts w:asciiTheme="minorHAnsi" w:hAnsiTheme="minorHAnsi"/>
        </w:rPr>
        <w:t>?</w:t>
      </w:r>
    </w:p>
    <w:p w14:paraId="71DD681E" w14:textId="64C16238" w:rsidR="00F03637" w:rsidRPr="009A1F92" w:rsidRDefault="00F03637" w:rsidP="00F03637">
      <w:pPr>
        <w:ind w:firstLine="720"/>
        <w:rPr>
          <w:rFonts w:asciiTheme="minorHAnsi" w:hAnsiTheme="minorHAnsi"/>
        </w:rPr>
      </w:pPr>
      <w:r w:rsidRPr="009A1F92">
        <w:rPr>
          <w:rFonts w:asciiTheme="minorHAnsi" w:hAnsiTheme="minorHAnsi"/>
        </w:rPr>
        <w:t>Week 2:  How does logistics help fulfill customer needs?</w:t>
      </w:r>
    </w:p>
    <w:p w14:paraId="69E1DC87" w14:textId="75818178" w:rsidR="00F03637" w:rsidRPr="009A1F92" w:rsidRDefault="00F03637" w:rsidP="00F03637">
      <w:pPr>
        <w:ind w:firstLine="720"/>
        <w:rPr>
          <w:rFonts w:asciiTheme="minorHAnsi" w:hAnsiTheme="minorHAnsi"/>
        </w:rPr>
      </w:pPr>
      <w:r w:rsidRPr="009A1F92">
        <w:rPr>
          <w:rFonts w:asciiTheme="minorHAnsi" w:hAnsiTheme="minorHAnsi"/>
        </w:rPr>
        <w:t>Week 3:  How does logistics system design interconnect with corporate strategy?</w:t>
      </w:r>
    </w:p>
    <w:p w14:paraId="2D447634" w14:textId="77777777" w:rsidR="009464C4" w:rsidRPr="009A1F92" w:rsidRDefault="009464C4" w:rsidP="009464C4">
      <w:pPr>
        <w:ind w:left="720"/>
        <w:rPr>
          <w:rFonts w:asciiTheme="minorHAnsi" w:hAnsiTheme="minorHAnsi"/>
        </w:rPr>
      </w:pPr>
      <w:r w:rsidRPr="009A1F92">
        <w:rPr>
          <w:rFonts w:asciiTheme="minorHAnsi" w:hAnsiTheme="minorHAnsi"/>
        </w:rPr>
        <w:t xml:space="preserve">Week 4:  What goes into developing an effective, efficient and responsive order </w:t>
      </w:r>
    </w:p>
    <w:p w14:paraId="09D3E88A" w14:textId="2ACD48D9" w:rsidR="009464C4" w:rsidRPr="009A1F92" w:rsidRDefault="009464C4" w:rsidP="009464C4">
      <w:pPr>
        <w:ind w:left="1440"/>
        <w:rPr>
          <w:rFonts w:asciiTheme="minorHAnsi" w:hAnsiTheme="minorHAnsi"/>
        </w:rPr>
      </w:pPr>
      <w:r w:rsidRPr="009A1F92">
        <w:rPr>
          <w:rFonts w:asciiTheme="minorHAnsi" w:hAnsiTheme="minorHAnsi"/>
        </w:rPr>
        <w:t xml:space="preserve">   management system?</w:t>
      </w:r>
    </w:p>
    <w:p w14:paraId="03F36B21" w14:textId="77777777" w:rsidR="009464C4" w:rsidRPr="009A1F92" w:rsidRDefault="009464C4" w:rsidP="009464C4">
      <w:pPr>
        <w:rPr>
          <w:rFonts w:asciiTheme="minorHAnsi" w:hAnsiTheme="minorHAnsi"/>
        </w:rPr>
      </w:pPr>
      <w:r w:rsidRPr="009A1F92">
        <w:rPr>
          <w:rFonts w:asciiTheme="minorHAnsi" w:hAnsiTheme="minorHAnsi"/>
        </w:rPr>
        <w:tab/>
        <w:t>Week 5:  How does transportation influence logistics total cost and value creation?</w:t>
      </w:r>
    </w:p>
    <w:p w14:paraId="0149870D" w14:textId="77777777" w:rsidR="009464C4" w:rsidRPr="009A1F92" w:rsidRDefault="009464C4" w:rsidP="009464C4">
      <w:pPr>
        <w:rPr>
          <w:rFonts w:asciiTheme="minorHAnsi" w:hAnsiTheme="minorHAnsi"/>
        </w:rPr>
      </w:pPr>
      <w:r w:rsidRPr="009A1F92">
        <w:rPr>
          <w:rFonts w:asciiTheme="minorHAnsi" w:hAnsiTheme="minorHAnsi"/>
        </w:rPr>
        <w:tab/>
        <w:t>Week 6:  How does inventory influence logistics total cost and value creation?</w:t>
      </w:r>
    </w:p>
    <w:p w14:paraId="0193AE67" w14:textId="6D886299" w:rsidR="0098346E" w:rsidRPr="009A1F92" w:rsidRDefault="009464C4" w:rsidP="00160E18">
      <w:pPr>
        <w:rPr>
          <w:rFonts w:asciiTheme="minorHAnsi" w:hAnsiTheme="minorHAnsi"/>
        </w:rPr>
      </w:pPr>
      <w:r w:rsidRPr="009A1F92">
        <w:rPr>
          <w:rFonts w:asciiTheme="minorHAnsi" w:hAnsiTheme="minorHAnsi"/>
        </w:rPr>
        <w:tab/>
        <w:t xml:space="preserve">Week 7:  How does warehousing influence logistics total cost and value creation?     </w:t>
      </w:r>
    </w:p>
    <w:p w14:paraId="257E7236" w14:textId="77777777" w:rsidR="004A3492" w:rsidRPr="009A1F92" w:rsidRDefault="004A3492" w:rsidP="004A3492">
      <w:pPr>
        <w:pStyle w:val="Heading2"/>
      </w:pPr>
      <w:r w:rsidRPr="009A1F92">
        <w:t>Course learning outcomes</w:t>
      </w:r>
    </w:p>
    <w:p w14:paraId="7EF05A41" w14:textId="77777777" w:rsidR="004A3492" w:rsidRDefault="004A3492" w:rsidP="004A3492">
      <w:pPr>
        <w:rPr>
          <w:rFonts w:asciiTheme="minorHAnsi" w:hAnsiTheme="minorHAnsi"/>
        </w:rPr>
      </w:pPr>
      <w:r w:rsidRPr="009A1F92">
        <w:rPr>
          <w:rFonts w:asciiTheme="minorHAnsi" w:hAnsiTheme="minorHAnsi"/>
        </w:rPr>
        <w:t>By the end of this course, students should successfully be able to:</w:t>
      </w:r>
    </w:p>
    <w:p w14:paraId="1B8A340C" w14:textId="77777777" w:rsidR="00F55AE0" w:rsidRPr="009A1F92" w:rsidRDefault="00F55AE0" w:rsidP="004A3492">
      <w:pPr>
        <w:rPr>
          <w:rFonts w:asciiTheme="minorHAnsi" w:hAnsiTheme="minorHAnsi"/>
        </w:rPr>
      </w:pPr>
    </w:p>
    <w:p w14:paraId="327857EB" w14:textId="379A8186" w:rsidR="0098346E" w:rsidRPr="009A1F92" w:rsidRDefault="0098346E" w:rsidP="009464C4">
      <w:pPr>
        <w:pStyle w:val="ListParagraph"/>
        <w:numPr>
          <w:ilvl w:val="0"/>
          <w:numId w:val="22"/>
        </w:numPr>
        <w:rPr>
          <w:rFonts w:asciiTheme="minorHAnsi" w:hAnsiTheme="minorHAnsi"/>
        </w:rPr>
      </w:pPr>
      <w:r w:rsidRPr="009A1F92">
        <w:rPr>
          <w:rFonts w:asciiTheme="minorHAnsi" w:hAnsiTheme="minorHAnsi" w:cs="Arial"/>
          <w:i/>
          <w:iCs/>
          <w:color w:val="000000"/>
          <w:shd w:val="clear" w:color="auto" w:fill="FFFFFF"/>
        </w:rPr>
        <w:t xml:space="preserve">identify key terms, activities and issues that are part of logistics. </w:t>
      </w:r>
    </w:p>
    <w:p w14:paraId="7D6CC072" w14:textId="37E0D883" w:rsidR="0098346E" w:rsidRPr="009A1F92" w:rsidRDefault="0098346E" w:rsidP="009464C4">
      <w:pPr>
        <w:pStyle w:val="ListParagraph"/>
        <w:numPr>
          <w:ilvl w:val="0"/>
          <w:numId w:val="22"/>
        </w:numPr>
        <w:rPr>
          <w:rFonts w:asciiTheme="minorHAnsi" w:hAnsiTheme="minorHAnsi"/>
        </w:rPr>
      </w:pPr>
      <w:r w:rsidRPr="009A1F92">
        <w:rPr>
          <w:rFonts w:asciiTheme="minorHAnsi" w:hAnsiTheme="minorHAnsi" w:cs="Arial"/>
          <w:i/>
          <w:iCs/>
          <w:color w:val="000000"/>
          <w:shd w:val="clear" w:color="auto" w:fill="FFFFFF"/>
        </w:rPr>
        <w:t>explain how the various logistics activities interact and affect each other.  </w:t>
      </w:r>
    </w:p>
    <w:p w14:paraId="6DB7FE25" w14:textId="5458BEAA" w:rsidR="0098346E" w:rsidRPr="009A1F92" w:rsidRDefault="0098346E" w:rsidP="009464C4">
      <w:pPr>
        <w:pStyle w:val="ListParagraph"/>
        <w:numPr>
          <w:ilvl w:val="0"/>
          <w:numId w:val="22"/>
        </w:numPr>
        <w:rPr>
          <w:rFonts w:asciiTheme="minorHAnsi" w:hAnsiTheme="minorHAnsi"/>
        </w:rPr>
      </w:pPr>
      <w:r w:rsidRPr="009A1F92">
        <w:rPr>
          <w:rFonts w:asciiTheme="minorHAnsi" w:hAnsiTheme="minorHAnsi" w:cs="Arial"/>
          <w:i/>
          <w:iCs/>
          <w:color w:val="000000"/>
          <w:shd w:val="clear" w:color="auto" w:fill="FFFFFF"/>
        </w:rPr>
        <w:t>appropriately select and utilize mathematical tools/techniques to calculate potential solutions to common logistics issues.  </w:t>
      </w:r>
    </w:p>
    <w:p w14:paraId="300792B0" w14:textId="6B977505" w:rsidR="0098346E" w:rsidRPr="009A1F92" w:rsidRDefault="0098346E" w:rsidP="009464C4">
      <w:pPr>
        <w:pStyle w:val="ListParagraph"/>
        <w:numPr>
          <w:ilvl w:val="0"/>
          <w:numId w:val="22"/>
        </w:numPr>
        <w:rPr>
          <w:rFonts w:asciiTheme="minorHAnsi" w:hAnsiTheme="minorHAnsi"/>
        </w:rPr>
      </w:pPr>
      <w:r w:rsidRPr="009A1F92">
        <w:rPr>
          <w:rFonts w:asciiTheme="minorHAnsi" w:hAnsiTheme="minorHAnsi" w:cs="Arial"/>
          <w:i/>
          <w:iCs/>
          <w:color w:val="000000"/>
          <w:shd w:val="clear" w:color="auto" w:fill="FFFFFF"/>
        </w:rPr>
        <w:t>differentiate between logistics and other functional areas.  </w:t>
      </w:r>
    </w:p>
    <w:p w14:paraId="0199C923" w14:textId="2C7124EC" w:rsidR="0098346E" w:rsidRPr="009A1F92" w:rsidRDefault="0098346E" w:rsidP="009464C4">
      <w:pPr>
        <w:pStyle w:val="ListParagraph"/>
        <w:numPr>
          <w:ilvl w:val="0"/>
          <w:numId w:val="22"/>
        </w:numPr>
        <w:rPr>
          <w:rFonts w:asciiTheme="minorHAnsi" w:hAnsiTheme="minorHAnsi"/>
        </w:rPr>
      </w:pPr>
      <w:r w:rsidRPr="009A1F92">
        <w:rPr>
          <w:rFonts w:asciiTheme="minorHAnsi" w:hAnsiTheme="minorHAnsi" w:cs="Arial"/>
          <w:i/>
          <w:iCs/>
          <w:color w:val="000000"/>
          <w:shd w:val="clear" w:color="auto" w:fill="FFFFFF"/>
        </w:rPr>
        <w:t>differentiate between logistics and supply chain management.  </w:t>
      </w:r>
    </w:p>
    <w:p w14:paraId="5E9A2E19" w14:textId="0BA23EFD" w:rsidR="0098346E" w:rsidRPr="009A1F92" w:rsidRDefault="00F03637" w:rsidP="009464C4">
      <w:pPr>
        <w:pStyle w:val="ListParagraph"/>
        <w:numPr>
          <w:ilvl w:val="0"/>
          <w:numId w:val="22"/>
        </w:numPr>
        <w:rPr>
          <w:rFonts w:asciiTheme="minorHAnsi" w:hAnsiTheme="minorHAnsi"/>
        </w:rPr>
      </w:pPr>
      <w:r w:rsidRPr="009A1F92">
        <w:rPr>
          <w:rFonts w:asciiTheme="minorHAnsi" w:hAnsiTheme="minorHAnsi" w:cs="Arial"/>
          <w:i/>
          <w:iCs/>
          <w:color w:val="000000"/>
          <w:shd w:val="clear" w:color="auto" w:fill="FFFFFF"/>
        </w:rPr>
        <w:t xml:space="preserve">differentiate </w:t>
      </w:r>
      <w:r w:rsidR="0098346E" w:rsidRPr="009A1F92">
        <w:rPr>
          <w:rFonts w:asciiTheme="minorHAnsi" w:hAnsiTheme="minorHAnsi" w:cs="Arial"/>
          <w:i/>
          <w:iCs/>
          <w:color w:val="000000"/>
          <w:shd w:val="clear" w:color="auto" w:fill="FFFFFF"/>
        </w:rPr>
        <w:t>betwee</w:t>
      </w:r>
      <w:r w:rsidR="009464C4" w:rsidRPr="009A1F92">
        <w:rPr>
          <w:rFonts w:asciiTheme="minorHAnsi" w:hAnsiTheme="minorHAnsi" w:cs="Arial"/>
          <w:i/>
          <w:iCs/>
          <w:color w:val="000000"/>
          <w:shd w:val="clear" w:color="auto" w:fill="FFFFFF"/>
        </w:rPr>
        <w:t xml:space="preserve">n various logistics-related </w:t>
      </w:r>
      <w:r w:rsidR="0098346E" w:rsidRPr="009A1F92">
        <w:rPr>
          <w:rFonts w:asciiTheme="minorHAnsi" w:hAnsiTheme="minorHAnsi" w:cs="Arial"/>
          <w:i/>
          <w:iCs/>
          <w:color w:val="000000"/>
          <w:shd w:val="clear" w:color="auto" w:fill="FFFFFF"/>
        </w:rPr>
        <w:t>alternatives.  </w:t>
      </w:r>
    </w:p>
    <w:p w14:paraId="5BE769ED" w14:textId="5E0BC5FA" w:rsidR="0098346E" w:rsidRPr="009A1F92" w:rsidRDefault="0098346E" w:rsidP="0098346E">
      <w:pPr>
        <w:pStyle w:val="ListParagraph"/>
        <w:numPr>
          <w:ilvl w:val="0"/>
          <w:numId w:val="22"/>
        </w:numPr>
        <w:rPr>
          <w:rFonts w:asciiTheme="minorHAnsi" w:hAnsiTheme="minorHAnsi"/>
        </w:rPr>
      </w:pPr>
      <w:r w:rsidRPr="009A1F92">
        <w:rPr>
          <w:rFonts w:asciiTheme="minorHAnsi" w:hAnsiTheme="minorHAnsi" w:cs="Arial"/>
          <w:i/>
          <w:iCs/>
          <w:color w:val="000000"/>
          <w:shd w:val="clear" w:color="auto" w:fill="FFFFFF"/>
        </w:rPr>
        <w:t xml:space="preserve">compare, contrast and ultimately choose between various logistics-related alternatives based on organizational goals.   </w:t>
      </w:r>
    </w:p>
    <w:p w14:paraId="4732800C" w14:textId="6A8B317E" w:rsidR="00264390" w:rsidRPr="009A1F92" w:rsidRDefault="00AA79A1" w:rsidP="00592D76">
      <w:pPr>
        <w:pStyle w:val="Heading2"/>
      </w:pPr>
      <w:r w:rsidRPr="009A1F92">
        <w:t>Course materials</w:t>
      </w:r>
    </w:p>
    <w:p w14:paraId="21662A0C" w14:textId="78F6A1EF" w:rsidR="00305CBE" w:rsidRPr="009A1F92" w:rsidRDefault="00D83A97" w:rsidP="009464C4">
      <w:pPr>
        <w:rPr>
          <w:rFonts w:asciiTheme="minorHAnsi" w:hAnsiTheme="minorHAnsi"/>
        </w:rPr>
      </w:pPr>
      <w:r w:rsidRPr="009A1F92">
        <w:rPr>
          <w:rFonts w:asciiTheme="minorHAnsi" w:hAnsiTheme="minorHAnsi"/>
        </w:rPr>
        <w:t xml:space="preserve">Required </w:t>
      </w:r>
      <w:r w:rsidR="00305CBE" w:rsidRPr="009A1F92">
        <w:rPr>
          <w:rFonts w:asciiTheme="minorHAnsi" w:hAnsiTheme="minorHAnsi"/>
        </w:rPr>
        <w:t>Electronic Textbook:</w:t>
      </w:r>
    </w:p>
    <w:p w14:paraId="16977179" w14:textId="77777777" w:rsidR="00305CBE" w:rsidRPr="009A1F92" w:rsidRDefault="00305CBE" w:rsidP="009464C4">
      <w:pPr>
        <w:rPr>
          <w:rFonts w:asciiTheme="minorHAnsi" w:hAnsiTheme="minorHAnsi"/>
        </w:rPr>
      </w:pPr>
    </w:p>
    <w:p w14:paraId="48AEA7BA" w14:textId="6767DD08" w:rsidR="009464C4" w:rsidRPr="009A1F92" w:rsidRDefault="009464C4" w:rsidP="009464C4">
      <w:pPr>
        <w:rPr>
          <w:rFonts w:asciiTheme="minorHAnsi" w:hAnsiTheme="minorHAnsi"/>
        </w:rPr>
      </w:pPr>
      <w:proofErr w:type="spellStart"/>
      <w:r w:rsidRPr="009A1F92">
        <w:rPr>
          <w:rFonts w:asciiTheme="minorHAnsi" w:hAnsiTheme="minorHAnsi"/>
        </w:rPr>
        <w:t>Ellram</w:t>
      </w:r>
      <w:proofErr w:type="spellEnd"/>
      <w:r w:rsidRPr="009A1F92">
        <w:rPr>
          <w:rFonts w:asciiTheme="minorHAnsi" w:hAnsiTheme="minorHAnsi"/>
        </w:rPr>
        <w:t xml:space="preserve">, Lisa, Stanley E. Fawcett, Thomas J. </w:t>
      </w:r>
      <w:proofErr w:type="spellStart"/>
      <w:r w:rsidRPr="009A1F92">
        <w:rPr>
          <w:rFonts w:asciiTheme="minorHAnsi" w:hAnsiTheme="minorHAnsi"/>
        </w:rPr>
        <w:t>Goldsby</w:t>
      </w:r>
      <w:proofErr w:type="spellEnd"/>
      <w:r w:rsidRPr="009A1F92">
        <w:rPr>
          <w:rFonts w:asciiTheme="minorHAnsi" w:hAnsiTheme="minorHAnsi"/>
        </w:rPr>
        <w:t xml:space="preserve">, Christian Hofer, and Dale Rogers (2015), </w:t>
      </w:r>
      <w:r w:rsidRPr="009A1F92">
        <w:rPr>
          <w:rFonts w:asciiTheme="minorHAnsi" w:hAnsiTheme="minorHAnsi"/>
          <w:i/>
        </w:rPr>
        <w:t>Logistics Management: Enhancing Competitiveness and Customer Value</w:t>
      </w:r>
      <w:r w:rsidRPr="009A1F92">
        <w:rPr>
          <w:rFonts w:asciiTheme="minorHAnsi" w:hAnsiTheme="minorHAnsi"/>
        </w:rPr>
        <w:t xml:space="preserve">. </w:t>
      </w:r>
    </w:p>
    <w:p w14:paraId="6F656D40" w14:textId="77777777" w:rsidR="009464C4" w:rsidRPr="009A1F92" w:rsidRDefault="009464C4" w:rsidP="009464C4">
      <w:pPr>
        <w:pStyle w:val="Heading2"/>
        <w:shd w:val="clear" w:color="auto" w:fill="FFFFFF"/>
        <w:spacing w:line="405" w:lineRule="atLeast"/>
        <w:rPr>
          <w:bCs/>
          <w:color w:val="000000" w:themeColor="text1"/>
          <w:sz w:val="24"/>
          <w:szCs w:val="24"/>
          <w:bdr w:val="none" w:sz="0" w:space="0" w:color="auto" w:frame="1"/>
        </w:rPr>
      </w:pPr>
      <w:r w:rsidRPr="009A1F92">
        <w:rPr>
          <w:bCs/>
          <w:color w:val="000000" w:themeColor="text1"/>
          <w:sz w:val="24"/>
          <w:szCs w:val="24"/>
          <w:bdr w:val="none" w:sz="0" w:space="0" w:color="auto" w:frame="1"/>
        </w:rPr>
        <w:t>Student Instructions for Accessing Course Text and Support Materials</w:t>
      </w:r>
    </w:p>
    <w:p w14:paraId="211D128F" w14:textId="77777777" w:rsidR="009464C4" w:rsidRPr="009A1F92" w:rsidRDefault="009464C4" w:rsidP="009464C4">
      <w:pPr>
        <w:rPr>
          <w:rFonts w:asciiTheme="minorHAnsi" w:hAnsiTheme="minorHAnsi"/>
        </w:rPr>
      </w:pPr>
    </w:p>
    <w:p w14:paraId="69A8E163" w14:textId="69DE19A7" w:rsidR="00505E6C" w:rsidRPr="00E140A9" w:rsidRDefault="009464C4" w:rsidP="00E140A9">
      <w:pPr>
        <w:pStyle w:val="ListParagraph"/>
        <w:numPr>
          <w:ilvl w:val="0"/>
          <w:numId w:val="41"/>
        </w:numPr>
        <w:rPr>
          <w:rFonts w:eastAsia="Times New Roman"/>
        </w:rPr>
      </w:pPr>
      <w:r w:rsidRPr="00E140A9">
        <w:rPr>
          <w:rFonts w:asciiTheme="minorHAnsi" w:hAnsiTheme="minorHAnsi"/>
          <w:color w:val="353535"/>
          <w:bdr w:val="none" w:sz="0" w:space="0" w:color="auto" w:frame="1"/>
        </w:rPr>
        <w:t xml:space="preserve">Copy and paste the following link into your internet browser: </w:t>
      </w:r>
      <w:hyperlink r:id="rId9" w:tgtFrame="_blank" w:history="1">
        <w:r w:rsidR="00E140A9" w:rsidRPr="00E140A9">
          <w:rPr>
            <w:rStyle w:val="Hyperlink"/>
            <w:rFonts w:asciiTheme="minorHAnsi" w:eastAsia="Times New Roman" w:hAnsiTheme="minorHAnsi"/>
            <w:color w:val="0062A6"/>
            <w:shd w:val="clear" w:color="auto" w:fill="FFFFFF"/>
          </w:rPr>
          <w:t>http://www.myeducator.com/s/1A11AWEF_01/</w:t>
        </w:r>
      </w:hyperlink>
    </w:p>
    <w:p w14:paraId="6EA12803" w14:textId="77777777" w:rsidR="00505E6C" w:rsidRPr="009A1F92" w:rsidRDefault="009464C4" w:rsidP="00505E6C">
      <w:pPr>
        <w:pStyle w:val="ListParagraph"/>
        <w:numPr>
          <w:ilvl w:val="0"/>
          <w:numId w:val="41"/>
        </w:numPr>
        <w:rPr>
          <w:rFonts w:asciiTheme="minorHAnsi" w:eastAsia="Times New Roman" w:hAnsiTheme="minorHAnsi"/>
        </w:rPr>
      </w:pPr>
      <w:r w:rsidRPr="009A1F92">
        <w:rPr>
          <w:rFonts w:asciiTheme="minorHAnsi" w:hAnsiTheme="minorHAnsi"/>
          <w:color w:val="000000"/>
          <w:bdr w:val="none" w:sz="0" w:space="0" w:color="auto" w:frame="1"/>
        </w:rPr>
        <w:t>Click on the “Checkout” button. Payment information will be needed.</w:t>
      </w:r>
    </w:p>
    <w:p w14:paraId="3B7D9CFD" w14:textId="3788EA49" w:rsidR="009464C4" w:rsidRPr="009A1F92" w:rsidRDefault="009464C4" w:rsidP="00505E6C">
      <w:pPr>
        <w:pStyle w:val="ListParagraph"/>
        <w:numPr>
          <w:ilvl w:val="0"/>
          <w:numId w:val="41"/>
        </w:numPr>
        <w:rPr>
          <w:rFonts w:asciiTheme="minorHAnsi" w:eastAsia="Times New Roman" w:hAnsiTheme="minorHAnsi"/>
        </w:rPr>
      </w:pPr>
      <w:r w:rsidRPr="009A1F92">
        <w:rPr>
          <w:rFonts w:asciiTheme="minorHAnsi" w:hAnsiTheme="minorHAnsi"/>
          <w:color w:val="000000"/>
          <w:bdr w:val="none" w:sz="0" w:space="0" w:color="auto" w:frame="1"/>
        </w:rPr>
        <w:t xml:space="preserve">You will be asked to create an account with </w:t>
      </w:r>
      <w:proofErr w:type="spellStart"/>
      <w:r w:rsidRPr="009A1F92">
        <w:rPr>
          <w:rFonts w:asciiTheme="minorHAnsi" w:hAnsiTheme="minorHAnsi"/>
          <w:color w:val="000000"/>
          <w:bdr w:val="none" w:sz="0" w:space="0" w:color="auto" w:frame="1"/>
        </w:rPr>
        <w:t>MyEducator</w:t>
      </w:r>
      <w:proofErr w:type="spellEnd"/>
      <w:r w:rsidRPr="009A1F92">
        <w:rPr>
          <w:rFonts w:asciiTheme="minorHAnsi" w:hAnsiTheme="minorHAnsi"/>
          <w:color w:val="000000"/>
          <w:bdr w:val="none" w:sz="0" w:space="0" w:color="auto" w:frame="1"/>
        </w:rPr>
        <w:t xml:space="preserve"> if you do not already have one. If you already have an account, please just log in.</w:t>
      </w:r>
    </w:p>
    <w:p w14:paraId="5CFC6C60" w14:textId="77777777" w:rsidR="009464C4" w:rsidRPr="009A1F92" w:rsidRDefault="009464C4" w:rsidP="009464C4">
      <w:pPr>
        <w:pStyle w:val="NormalWeb"/>
        <w:shd w:val="clear" w:color="auto" w:fill="FFFFFF"/>
        <w:spacing w:before="0" w:after="0"/>
        <w:rPr>
          <w:rFonts w:asciiTheme="minorHAnsi" w:hAnsiTheme="minorHAnsi"/>
          <w:color w:val="353535"/>
          <w:sz w:val="24"/>
          <w:szCs w:val="24"/>
        </w:rPr>
      </w:pPr>
      <w:r w:rsidRPr="009A1F92">
        <w:rPr>
          <w:rFonts w:asciiTheme="minorHAnsi" w:hAnsiTheme="minorHAnsi"/>
          <w:sz w:val="24"/>
          <w:szCs w:val="24"/>
          <w:bdr w:val="none" w:sz="0" w:space="0" w:color="auto" w:frame="1"/>
        </w:rPr>
        <w:t>Once your account is created and payment is made, you will be directed to the course material.</w:t>
      </w:r>
    </w:p>
    <w:p w14:paraId="5F214E48" w14:textId="77777777" w:rsidR="00264390" w:rsidRPr="009A1F92" w:rsidRDefault="004A3492" w:rsidP="00264390">
      <w:pPr>
        <w:pStyle w:val="Heading2"/>
      </w:pPr>
      <w:r w:rsidRPr="009A1F92">
        <w:lastRenderedPageBreak/>
        <w:t>Course technology</w:t>
      </w:r>
    </w:p>
    <w:p w14:paraId="79D6B05F" w14:textId="2D512174" w:rsidR="00171B45" w:rsidRPr="009A1F92" w:rsidRDefault="00171B45" w:rsidP="00171B45">
      <w:pPr>
        <w:rPr>
          <w:rFonts w:asciiTheme="minorHAnsi" w:hAnsiTheme="minorHAnsi"/>
        </w:rPr>
      </w:pPr>
      <w:r w:rsidRPr="009A1F92">
        <w:rPr>
          <w:rFonts w:asciiTheme="minorHAnsi" w:hAnsiTheme="minorHAnsi"/>
        </w:rPr>
        <w:t>For help with your password, university e-mail, Carmen, or any other technology issues, questions, or requests, contact the OSU IT Service Desk. Standard support hours are available at </w:t>
      </w:r>
      <w:hyperlink r:id="rId10" w:history="1">
        <w:r w:rsidRPr="009A1F92">
          <w:rPr>
            <w:rStyle w:val="Hyperlink"/>
            <w:rFonts w:asciiTheme="minorHAnsi" w:hAnsiTheme="minorHAnsi"/>
          </w:rPr>
          <w:t>https://ocio.osu.edu/help/hours</w:t>
        </w:r>
      </w:hyperlink>
      <w:r w:rsidRPr="009A1F92">
        <w:rPr>
          <w:rFonts w:asciiTheme="minorHAnsi" w:hAnsiTheme="minorHAnsi"/>
        </w:rPr>
        <w:t>, and support for urgent issues is available 24x7.</w:t>
      </w:r>
    </w:p>
    <w:p w14:paraId="3C393807" w14:textId="2E00272A" w:rsidR="00171B45" w:rsidRPr="009A1F92" w:rsidRDefault="00171B45" w:rsidP="00171B45">
      <w:pPr>
        <w:pStyle w:val="ListParagraph"/>
        <w:numPr>
          <w:ilvl w:val="0"/>
          <w:numId w:val="2"/>
        </w:numPr>
        <w:rPr>
          <w:rFonts w:asciiTheme="minorHAnsi" w:hAnsiTheme="minorHAnsi"/>
        </w:rPr>
      </w:pPr>
      <w:r w:rsidRPr="009A1F92">
        <w:rPr>
          <w:rFonts w:asciiTheme="minorHAnsi" w:hAnsiTheme="minorHAnsi"/>
          <w:b/>
          <w:bCs/>
        </w:rPr>
        <w:t>Self-Service and Chat support:</w:t>
      </w:r>
      <w:r w:rsidRPr="009A1F92">
        <w:rPr>
          <w:rFonts w:asciiTheme="minorHAnsi" w:hAnsiTheme="minorHAnsi"/>
        </w:rPr>
        <w:t> </w:t>
      </w:r>
      <w:hyperlink r:id="rId11" w:history="1">
        <w:r w:rsidRPr="009A1F92">
          <w:rPr>
            <w:rStyle w:val="Hyperlink"/>
            <w:rFonts w:asciiTheme="minorHAnsi" w:hAnsiTheme="minorHAnsi"/>
          </w:rPr>
          <w:t>http://ocio.osu.edu/selfservice</w:t>
        </w:r>
      </w:hyperlink>
    </w:p>
    <w:p w14:paraId="7A2746C5" w14:textId="56EB374B" w:rsidR="00171B45" w:rsidRPr="009A1F92" w:rsidRDefault="00171B45" w:rsidP="00171B45">
      <w:pPr>
        <w:pStyle w:val="ListParagraph"/>
        <w:numPr>
          <w:ilvl w:val="0"/>
          <w:numId w:val="2"/>
        </w:numPr>
        <w:rPr>
          <w:rFonts w:asciiTheme="minorHAnsi" w:hAnsiTheme="minorHAnsi"/>
        </w:rPr>
      </w:pPr>
      <w:r w:rsidRPr="009A1F92">
        <w:rPr>
          <w:rFonts w:asciiTheme="minorHAnsi" w:hAnsiTheme="minorHAnsi"/>
          <w:b/>
          <w:bCs/>
        </w:rPr>
        <w:t>Phone:</w:t>
      </w:r>
      <w:r w:rsidRPr="009A1F92">
        <w:rPr>
          <w:rFonts w:asciiTheme="minorHAnsi" w:hAnsiTheme="minorHAnsi"/>
        </w:rPr>
        <w:t> 614-688-HELP (4357)</w:t>
      </w:r>
    </w:p>
    <w:p w14:paraId="4FD2F8CA" w14:textId="18B52B90" w:rsidR="00171B45" w:rsidRPr="009A1F92" w:rsidRDefault="00171B45" w:rsidP="00171B45">
      <w:pPr>
        <w:pStyle w:val="ListParagraph"/>
        <w:numPr>
          <w:ilvl w:val="0"/>
          <w:numId w:val="2"/>
        </w:numPr>
        <w:rPr>
          <w:rFonts w:asciiTheme="minorHAnsi" w:hAnsiTheme="minorHAnsi"/>
        </w:rPr>
      </w:pPr>
      <w:r w:rsidRPr="009A1F92">
        <w:rPr>
          <w:rFonts w:asciiTheme="minorHAnsi" w:hAnsiTheme="minorHAnsi"/>
          <w:b/>
          <w:bCs/>
        </w:rPr>
        <w:t>Email:</w:t>
      </w:r>
      <w:r w:rsidRPr="009A1F92">
        <w:rPr>
          <w:rFonts w:asciiTheme="minorHAnsi" w:hAnsiTheme="minorHAnsi"/>
        </w:rPr>
        <w:t> </w:t>
      </w:r>
      <w:hyperlink r:id="rId12" w:history="1">
        <w:r w:rsidRPr="009A1F92">
          <w:rPr>
            <w:rStyle w:val="Hyperlink"/>
            <w:rFonts w:asciiTheme="minorHAnsi" w:hAnsiTheme="minorHAnsi"/>
          </w:rPr>
          <w:t>8help@osu.edu</w:t>
        </w:r>
      </w:hyperlink>
    </w:p>
    <w:p w14:paraId="16875469" w14:textId="7954FBB1" w:rsidR="00171B45" w:rsidRPr="009A1F92" w:rsidRDefault="00171B45" w:rsidP="00171B45">
      <w:pPr>
        <w:pStyle w:val="ListParagraph"/>
        <w:numPr>
          <w:ilvl w:val="0"/>
          <w:numId w:val="2"/>
        </w:numPr>
        <w:rPr>
          <w:rFonts w:asciiTheme="minorHAnsi" w:hAnsiTheme="minorHAnsi"/>
        </w:rPr>
      </w:pPr>
      <w:r w:rsidRPr="009A1F92">
        <w:rPr>
          <w:rFonts w:asciiTheme="minorHAnsi" w:hAnsiTheme="minorHAnsi"/>
          <w:b/>
          <w:bCs/>
        </w:rPr>
        <w:t>TDD:</w:t>
      </w:r>
      <w:r w:rsidRPr="009A1F92">
        <w:rPr>
          <w:rFonts w:asciiTheme="minorHAnsi" w:hAnsiTheme="minorHAnsi"/>
        </w:rPr>
        <w:t> 614-688-8743</w:t>
      </w:r>
    </w:p>
    <w:p w14:paraId="0BA7F75A" w14:textId="77777777" w:rsidR="00165149" w:rsidRPr="009A1F92" w:rsidRDefault="00165149" w:rsidP="00165149">
      <w:pPr>
        <w:pStyle w:val="Heading3"/>
      </w:pPr>
      <w:r w:rsidRPr="009A1F92">
        <w:t>Technology skills necessary for this specific course</w:t>
      </w:r>
    </w:p>
    <w:p w14:paraId="702D2C7E" w14:textId="2B81F6B6" w:rsidR="00264390" w:rsidRPr="009A1F92" w:rsidRDefault="00264390" w:rsidP="00264390">
      <w:pPr>
        <w:pStyle w:val="ListParagraph"/>
        <w:numPr>
          <w:ilvl w:val="0"/>
          <w:numId w:val="2"/>
        </w:numPr>
        <w:rPr>
          <w:rFonts w:asciiTheme="minorHAnsi" w:hAnsiTheme="minorHAnsi"/>
        </w:rPr>
      </w:pPr>
      <w:r w:rsidRPr="009A1F92">
        <w:rPr>
          <w:rFonts w:asciiTheme="minorHAnsi" w:hAnsiTheme="minorHAnsi"/>
        </w:rPr>
        <w:t>Basic computer and web-browsing skills</w:t>
      </w:r>
    </w:p>
    <w:p w14:paraId="07FA479D" w14:textId="1FA06D2E" w:rsidR="00F20872" w:rsidRPr="009A1F92" w:rsidRDefault="00264390" w:rsidP="00F20872">
      <w:pPr>
        <w:pStyle w:val="ListParagraph"/>
        <w:numPr>
          <w:ilvl w:val="0"/>
          <w:numId w:val="2"/>
        </w:numPr>
        <w:rPr>
          <w:rFonts w:asciiTheme="minorHAnsi" w:hAnsiTheme="minorHAnsi"/>
        </w:rPr>
      </w:pPr>
      <w:r w:rsidRPr="009A1F92">
        <w:rPr>
          <w:rFonts w:asciiTheme="minorHAnsi" w:eastAsia="Times New Roman" w:hAnsiTheme="minorHAnsi"/>
          <w:color w:val="000000"/>
        </w:rPr>
        <w:t xml:space="preserve">Navigating </w:t>
      </w:r>
      <w:r w:rsidR="006C59FF" w:rsidRPr="009A1F92">
        <w:rPr>
          <w:rFonts w:asciiTheme="minorHAnsi" w:eastAsia="Times New Roman" w:hAnsiTheme="minorHAnsi"/>
          <w:color w:val="000000"/>
        </w:rPr>
        <w:t>Carmen (Canvas)</w:t>
      </w:r>
    </w:p>
    <w:p w14:paraId="385974D5" w14:textId="7600A94C" w:rsidR="00F20872" w:rsidRPr="009A1F92" w:rsidRDefault="00264390" w:rsidP="00264390">
      <w:pPr>
        <w:pStyle w:val="ListParagraph"/>
        <w:numPr>
          <w:ilvl w:val="0"/>
          <w:numId w:val="2"/>
        </w:numPr>
        <w:rPr>
          <w:rFonts w:asciiTheme="minorHAnsi" w:eastAsia="Times New Roman" w:hAnsiTheme="minorHAnsi"/>
          <w:color w:val="000000"/>
        </w:rPr>
      </w:pPr>
      <w:proofErr w:type="spellStart"/>
      <w:r w:rsidRPr="009A1F92">
        <w:rPr>
          <w:rFonts w:asciiTheme="minorHAnsi" w:eastAsia="Times New Roman" w:hAnsiTheme="minorHAnsi"/>
          <w:color w:val="000000"/>
        </w:rPr>
        <w:t>CarmenConnect</w:t>
      </w:r>
      <w:proofErr w:type="spellEnd"/>
      <w:r w:rsidRPr="009A1F92">
        <w:rPr>
          <w:rFonts w:asciiTheme="minorHAnsi" w:eastAsia="Times New Roman" w:hAnsiTheme="minorHAnsi"/>
          <w:color w:val="000000"/>
        </w:rPr>
        <w:t xml:space="preserve"> text, audio, and video chat</w:t>
      </w:r>
    </w:p>
    <w:p w14:paraId="361246F6" w14:textId="567B61F4" w:rsidR="00264390" w:rsidRPr="009A1F92" w:rsidRDefault="00BC2CF8" w:rsidP="00264390">
      <w:pPr>
        <w:pStyle w:val="ListParagraph"/>
        <w:numPr>
          <w:ilvl w:val="0"/>
          <w:numId w:val="2"/>
        </w:numPr>
        <w:rPr>
          <w:rFonts w:asciiTheme="minorHAnsi" w:hAnsiTheme="minorHAnsi"/>
        </w:rPr>
      </w:pPr>
      <w:r w:rsidRPr="009A1F92">
        <w:rPr>
          <w:rFonts w:asciiTheme="minorHAnsi" w:hAnsiTheme="minorHAnsi"/>
        </w:rPr>
        <w:t>R</w:t>
      </w:r>
      <w:r w:rsidR="00264390" w:rsidRPr="009A1F92">
        <w:rPr>
          <w:rFonts w:asciiTheme="minorHAnsi" w:hAnsiTheme="minorHAnsi"/>
        </w:rPr>
        <w:t>ecording, editing, and uploading video</w:t>
      </w:r>
    </w:p>
    <w:p w14:paraId="2F1AD953" w14:textId="31565702" w:rsidR="00BC2CF8" w:rsidRPr="009A1F92" w:rsidRDefault="00BC2CF8" w:rsidP="00F20872">
      <w:pPr>
        <w:pStyle w:val="Heading3"/>
      </w:pPr>
      <w:r w:rsidRPr="009A1F92">
        <w:t>Necessary equipment</w:t>
      </w:r>
    </w:p>
    <w:p w14:paraId="3410025F" w14:textId="15984ED7" w:rsidR="00BC2CF8" w:rsidRPr="009A1F92" w:rsidRDefault="00BC2CF8" w:rsidP="00BC2CF8">
      <w:pPr>
        <w:pStyle w:val="ListParagraph"/>
        <w:numPr>
          <w:ilvl w:val="0"/>
          <w:numId w:val="2"/>
        </w:numPr>
        <w:rPr>
          <w:rFonts w:asciiTheme="minorHAnsi" w:hAnsiTheme="minorHAnsi"/>
        </w:rPr>
      </w:pPr>
      <w:r w:rsidRPr="009A1F92">
        <w:rPr>
          <w:rFonts w:asciiTheme="minorHAnsi" w:hAnsiTheme="minorHAnsi"/>
        </w:rPr>
        <w:t xml:space="preserve">Computer: current Mac </w:t>
      </w:r>
      <w:r w:rsidR="005E1517" w:rsidRPr="009A1F92">
        <w:rPr>
          <w:rFonts w:asciiTheme="minorHAnsi" w:hAnsiTheme="minorHAnsi"/>
        </w:rPr>
        <w:t xml:space="preserve">(OS X) </w:t>
      </w:r>
      <w:r w:rsidRPr="009A1F92">
        <w:rPr>
          <w:rFonts w:asciiTheme="minorHAnsi" w:hAnsiTheme="minorHAnsi"/>
        </w:rPr>
        <w:t>or PC</w:t>
      </w:r>
      <w:r w:rsidR="005E1517" w:rsidRPr="009A1F92">
        <w:rPr>
          <w:rFonts w:asciiTheme="minorHAnsi" w:hAnsiTheme="minorHAnsi"/>
        </w:rPr>
        <w:t xml:space="preserve"> (Windows 7+)</w:t>
      </w:r>
      <w:r w:rsidRPr="009A1F92">
        <w:rPr>
          <w:rFonts w:asciiTheme="minorHAnsi" w:hAnsiTheme="minorHAnsi"/>
        </w:rPr>
        <w:t xml:space="preserve"> with high-speed internet connection</w:t>
      </w:r>
    </w:p>
    <w:p w14:paraId="25CE6612" w14:textId="17FC23E2" w:rsidR="00BC2CF8" w:rsidRPr="009A1F92" w:rsidRDefault="00BC2CF8" w:rsidP="00BC2CF8">
      <w:pPr>
        <w:pStyle w:val="ListParagraph"/>
        <w:numPr>
          <w:ilvl w:val="0"/>
          <w:numId w:val="2"/>
        </w:numPr>
        <w:rPr>
          <w:rFonts w:asciiTheme="minorHAnsi" w:hAnsiTheme="minorHAnsi"/>
        </w:rPr>
      </w:pPr>
      <w:r w:rsidRPr="009A1F92">
        <w:rPr>
          <w:rFonts w:asciiTheme="minorHAnsi" w:hAnsiTheme="minorHAnsi"/>
        </w:rPr>
        <w:t>Webcam: built-in or external webcam, fully installed</w:t>
      </w:r>
    </w:p>
    <w:p w14:paraId="6D1757F7" w14:textId="1AEA6559" w:rsidR="00264390" w:rsidRPr="009A1F92" w:rsidRDefault="00BC2CF8" w:rsidP="00996A6B">
      <w:pPr>
        <w:pStyle w:val="ListParagraph"/>
        <w:numPr>
          <w:ilvl w:val="0"/>
          <w:numId w:val="2"/>
        </w:numPr>
        <w:rPr>
          <w:rFonts w:asciiTheme="minorHAnsi" w:hAnsiTheme="minorHAnsi"/>
        </w:rPr>
      </w:pPr>
      <w:r w:rsidRPr="009A1F92">
        <w:rPr>
          <w:rFonts w:asciiTheme="minorHAnsi" w:hAnsiTheme="minorHAnsi"/>
        </w:rPr>
        <w:t>Microphone: built-in laptop or tablet mic or external microphone</w:t>
      </w:r>
    </w:p>
    <w:p w14:paraId="16D87C96" w14:textId="6DC419A0" w:rsidR="00F20872" w:rsidRPr="009A1F92" w:rsidRDefault="00DF6277" w:rsidP="00F20872">
      <w:pPr>
        <w:pStyle w:val="Heading2"/>
      </w:pPr>
      <w:r w:rsidRPr="009A1F92">
        <w:t xml:space="preserve">Grading and </w:t>
      </w:r>
      <w:r w:rsidR="009C3FBC" w:rsidRPr="009A1F92">
        <w:t>assignments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673"/>
        <w:gridCol w:w="2832"/>
      </w:tblGrid>
      <w:tr w:rsidR="00082238" w:rsidRPr="009A1F92" w14:paraId="70C9BF5D" w14:textId="77777777" w:rsidTr="00082238">
        <w:trPr>
          <w:tblHeader/>
        </w:trPr>
        <w:tc>
          <w:tcPr>
            <w:tcW w:w="3510" w:type="pct"/>
            <w:shd w:val="clear" w:color="auto" w:fill="D9D9D9" w:themeFill="background1" w:themeFillShade="D9"/>
            <w:vAlign w:val="center"/>
          </w:tcPr>
          <w:p w14:paraId="419FD684" w14:textId="12DCFD28" w:rsidR="00082238" w:rsidRPr="009A1F92" w:rsidRDefault="00082238" w:rsidP="00A41C33">
            <w:pPr>
              <w:pStyle w:val="TableData"/>
              <w:framePr w:hSpace="0" w:wrap="auto" w:vAnchor="margin" w:hAnchor="text" w:xAlign="left" w:yAlign="inline"/>
              <w:rPr>
                <w:rFonts w:asciiTheme="minorHAnsi" w:hAnsiTheme="minorHAnsi"/>
              </w:rPr>
            </w:pPr>
            <w:r w:rsidRPr="009A1F92">
              <w:rPr>
                <w:rFonts w:asciiTheme="minorHAnsi" w:hAnsiTheme="minorHAnsi"/>
              </w:rPr>
              <w:t xml:space="preserve">Assignment </w:t>
            </w:r>
          </w:p>
        </w:tc>
        <w:tc>
          <w:tcPr>
            <w:tcW w:w="1490" w:type="pct"/>
            <w:shd w:val="clear" w:color="auto" w:fill="D9D9D9" w:themeFill="background1" w:themeFillShade="D9"/>
            <w:vAlign w:val="center"/>
          </w:tcPr>
          <w:p w14:paraId="2BF55AEC" w14:textId="1829020D" w:rsidR="00082238" w:rsidRPr="009A1F92" w:rsidRDefault="00082238" w:rsidP="00082238">
            <w:pPr>
              <w:pStyle w:val="TableData"/>
              <w:framePr w:hSpace="0" w:wrap="auto" w:vAnchor="margin" w:hAnchor="text" w:xAlign="left" w:yAlign="inline"/>
              <w:rPr>
                <w:rFonts w:asciiTheme="minorHAnsi" w:hAnsiTheme="minorHAnsi"/>
              </w:rPr>
            </w:pPr>
            <w:r w:rsidRPr="009A1F92">
              <w:rPr>
                <w:rFonts w:asciiTheme="minorHAnsi" w:hAnsiTheme="minorHAnsi"/>
              </w:rPr>
              <w:t>Points</w:t>
            </w:r>
          </w:p>
        </w:tc>
      </w:tr>
      <w:tr w:rsidR="00082238" w:rsidRPr="009A1F92" w14:paraId="0B16F313" w14:textId="77777777" w:rsidTr="00082238">
        <w:tc>
          <w:tcPr>
            <w:tcW w:w="3510" w:type="pct"/>
            <w:vAlign w:val="center"/>
          </w:tcPr>
          <w:p w14:paraId="65BF0547" w14:textId="77777777" w:rsidR="00082238" w:rsidRPr="009A1F92" w:rsidRDefault="00A47FE3" w:rsidP="00082238">
            <w:pPr>
              <w:pStyle w:val="TableData"/>
              <w:framePr w:hSpace="0" w:wrap="auto" w:vAnchor="margin" w:hAnchor="text" w:xAlign="left" w:yAlign="inline"/>
              <w:jc w:val="left"/>
              <w:rPr>
                <w:rFonts w:asciiTheme="minorHAnsi" w:hAnsiTheme="minorHAnsi"/>
                <w:b w:val="0"/>
              </w:rPr>
            </w:pPr>
            <w:r w:rsidRPr="009A1F92">
              <w:rPr>
                <w:rFonts w:asciiTheme="minorHAnsi" w:hAnsiTheme="minorHAnsi"/>
                <w:b w:val="0"/>
              </w:rPr>
              <w:t>Course Engagement</w:t>
            </w:r>
          </w:p>
          <w:p w14:paraId="06BF5564" w14:textId="5D3A5E03" w:rsidR="00A47FE3" w:rsidRPr="009A1F92" w:rsidRDefault="00A47FE3" w:rsidP="00082238">
            <w:pPr>
              <w:pStyle w:val="TableData"/>
              <w:framePr w:hSpace="0" w:wrap="auto" w:vAnchor="margin" w:hAnchor="text" w:xAlign="left" w:yAlign="inline"/>
              <w:jc w:val="left"/>
              <w:rPr>
                <w:rFonts w:asciiTheme="minorHAnsi" w:hAnsiTheme="minorHAnsi"/>
                <w:b w:val="0"/>
              </w:rPr>
            </w:pPr>
            <w:r w:rsidRPr="009A1F92">
              <w:rPr>
                <w:rFonts w:asciiTheme="minorHAnsi" w:hAnsiTheme="minorHAnsi"/>
                <w:b w:val="0"/>
              </w:rPr>
              <w:t>Ongoing throughout the session</w:t>
            </w:r>
          </w:p>
        </w:tc>
        <w:tc>
          <w:tcPr>
            <w:tcW w:w="1490" w:type="pct"/>
            <w:vAlign w:val="center"/>
          </w:tcPr>
          <w:p w14:paraId="753B8184" w14:textId="267FCA72" w:rsidR="00082238" w:rsidRPr="009A1F92" w:rsidRDefault="00B043A8" w:rsidP="00082238">
            <w:pPr>
              <w:pStyle w:val="TableData"/>
              <w:framePr w:hSpace="0" w:wrap="auto" w:vAnchor="margin" w:hAnchor="text" w:xAlign="left" w:yAlign="inline"/>
              <w:rPr>
                <w:rFonts w:asciiTheme="minorHAnsi" w:hAnsiTheme="minorHAnsi"/>
                <w:b w:val="0"/>
              </w:rPr>
            </w:pPr>
            <w:r w:rsidRPr="009A1F92">
              <w:rPr>
                <w:rFonts w:asciiTheme="minorHAnsi" w:hAnsiTheme="minorHAnsi"/>
                <w:b w:val="0"/>
              </w:rPr>
              <w:t>20</w:t>
            </w:r>
          </w:p>
        </w:tc>
      </w:tr>
      <w:tr w:rsidR="00082238" w:rsidRPr="009A1F92" w14:paraId="600A1B97" w14:textId="77777777" w:rsidTr="00E140A9">
        <w:trPr>
          <w:trHeight w:val="602"/>
        </w:trPr>
        <w:tc>
          <w:tcPr>
            <w:tcW w:w="3510" w:type="pct"/>
            <w:vAlign w:val="center"/>
          </w:tcPr>
          <w:p w14:paraId="3B2E5E30" w14:textId="7CE02D74" w:rsidR="00A41C33" w:rsidRPr="009A1F92" w:rsidRDefault="00566B51" w:rsidP="00082238">
            <w:pPr>
              <w:pStyle w:val="TableData"/>
              <w:framePr w:hSpace="0" w:wrap="auto" w:vAnchor="margin" w:hAnchor="text" w:xAlign="left" w:yAlign="inline"/>
              <w:jc w:val="left"/>
              <w:rPr>
                <w:rFonts w:asciiTheme="minorHAnsi" w:hAnsiTheme="minorHAnsi"/>
                <w:b w:val="0"/>
              </w:rPr>
            </w:pPr>
            <w:r w:rsidRPr="009A1F92">
              <w:rPr>
                <w:rFonts w:asciiTheme="minorHAnsi" w:hAnsiTheme="minorHAnsi"/>
                <w:b w:val="0"/>
              </w:rPr>
              <w:t>Discussion Board #1</w:t>
            </w:r>
          </w:p>
          <w:p w14:paraId="0A77D601" w14:textId="224CBB56" w:rsidR="00566B51" w:rsidRPr="009A1F92" w:rsidRDefault="00E140A9" w:rsidP="00E140A9">
            <w:pPr>
              <w:pStyle w:val="TableData"/>
              <w:framePr w:hSpace="0" w:wrap="auto" w:vAnchor="margin" w:hAnchor="text" w:xAlign="left" w:yAlign="inline"/>
              <w:jc w:val="left"/>
              <w:rPr>
                <w:rFonts w:asciiTheme="minorHAnsi" w:hAnsiTheme="minorHAnsi"/>
                <w:b w:val="0"/>
              </w:rPr>
            </w:pPr>
            <w:r>
              <w:rPr>
                <w:rFonts w:asciiTheme="minorHAnsi" w:hAnsiTheme="minorHAnsi"/>
                <w:b w:val="0"/>
              </w:rPr>
              <w:t>September</w:t>
            </w:r>
            <w:r w:rsidR="00B043A8" w:rsidRPr="009A1F92">
              <w:rPr>
                <w:rFonts w:asciiTheme="minorHAnsi" w:hAnsiTheme="minorHAnsi"/>
                <w:b w:val="0"/>
              </w:rPr>
              <w:t xml:space="preserve"> </w:t>
            </w:r>
            <w:r>
              <w:rPr>
                <w:rFonts w:asciiTheme="minorHAnsi" w:hAnsiTheme="minorHAnsi"/>
                <w:b w:val="0"/>
              </w:rPr>
              <w:t>3</w:t>
            </w:r>
            <w:r w:rsidR="00B043A8" w:rsidRPr="009A1F92">
              <w:rPr>
                <w:rFonts w:asciiTheme="minorHAnsi" w:hAnsiTheme="minorHAnsi"/>
                <w:b w:val="0"/>
              </w:rPr>
              <w:t xml:space="preserve"> – </w:t>
            </w:r>
            <w:r>
              <w:rPr>
                <w:rFonts w:asciiTheme="minorHAnsi" w:hAnsiTheme="minorHAnsi"/>
                <w:b w:val="0"/>
              </w:rPr>
              <w:t>10</w:t>
            </w:r>
          </w:p>
        </w:tc>
        <w:tc>
          <w:tcPr>
            <w:tcW w:w="1490" w:type="pct"/>
            <w:vAlign w:val="center"/>
          </w:tcPr>
          <w:p w14:paraId="32599D63" w14:textId="3914F0EE" w:rsidR="00A41C33" w:rsidRPr="009A1F92" w:rsidRDefault="00566B51" w:rsidP="00082238">
            <w:pPr>
              <w:pStyle w:val="TableData"/>
              <w:framePr w:hSpace="0" w:wrap="auto" w:vAnchor="margin" w:hAnchor="text" w:xAlign="left" w:yAlign="inline"/>
              <w:rPr>
                <w:rFonts w:asciiTheme="minorHAnsi" w:hAnsiTheme="minorHAnsi"/>
                <w:b w:val="0"/>
              </w:rPr>
            </w:pPr>
            <w:r w:rsidRPr="009A1F92">
              <w:rPr>
                <w:rFonts w:asciiTheme="minorHAnsi" w:hAnsiTheme="minorHAnsi"/>
                <w:b w:val="0"/>
              </w:rPr>
              <w:t>5</w:t>
            </w:r>
          </w:p>
        </w:tc>
      </w:tr>
      <w:tr w:rsidR="00286126" w:rsidRPr="009A1F92" w14:paraId="2CA6F78B" w14:textId="77777777" w:rsidTr="00082238">
        <w:tc>
          <w:tcPr>
            <w:tcW w:w="3510" w:type="pct"/>
            <w:vAlign w:val="center"/>
          </w:tcPr>
          <w:p w14:paraId="5C5FE82A" w14:textId="77777777" w:rsidR="00286126" w:rsidRPr="009A1F92" w:rsidRDefault="00286126" w:rsidP="00286126">
            <w:pPr>
              <w:pStyle w:val="TableData"/>
              <w:framePr w:hSpace="0" w:wrap="auto" w:vAnchor="margin" w:hAnchor="text" w:xAlign="left" w:yAlign="inline"/>
              <w:jc w:val="left"/>
              <w:rPr>
                <w:rFonts w:asciiTheme="minorHAnsi" w:hAnsiTheme="minorHAnsi"/>
                <w:b w:val="0"/>
              </w:rPr>
            </w:pPr>
            <w:r w:rsidRPr="009A1F92">
              <w:rPr>
                <w:rFonts w:asciiTheme="minorHAnsi" w:hAnsiTheme="minorHAnsi"/>
                <w:b w:val="0"/>
              </w:rPr>
              <w:t>Midterm Exam</w:t>
            </w:r>
          </w:p>
          <w:p w14:paraId="7ED159CD" w14:textId="1449F411" w:rsidR="00286126" w:rsidRPr="009A1F92" w:rsidRDefault="007002B8" w:rsidP="007002B8">
            <w:pPr>
              <w:pStyle w:val="TableData"/>
              <w:framePr w:hSpace="0" w:wrap="auto" w:vAnchor="margin" w:hAnchor="text" w:xAlign="left" w:yAlign="inline"/>
              <w:jc w:val="left"/>
              <w:rPr>
                <w:rFonts w:asciiTheme="minorHAnsi" w:hAnsiTheme="minorHAnsi"/>
                <w:b w:val="0"/>
              </w:rPr>
            </w:pPr>
            <w:r>
              <w:rPr>
                <w:rFonts w:asciiTheme="minorHAnsi" w:hAnsiTheme="minorHAnsi" w:cs="Tahoma"/>
                <w:b w:val="0"/>
                <w:color w:val="000000"/>
                <w:sz w:val="22"/>
                <w:szCs w:val="22"/>
              </w:rPr>
              <w:t xml:space="preserve">Wednesday, September 14 – 12:40 to 1:35 PM – </w:t>
            </w:r>
            <w:proofErr w:type="spellStart"/>
            <w:r>
              <w:rPr>
                <w:rFonts w:asciiTheme="minorHAnsi" w:hAnsiTheme="minorHAnsi" w:cs="Tahoma"/>
                <w:b w:val="0"/>
                <w:color w:val="000000"/>
                <w:sz w:val="22"/>
                <w:szCs w:val="22"/>
              </w:rPr>
              <w:t>Schoenbaum</w:t>
            </w:r>
            <w:proofErr w:type="spellEnd"/>
            <w:r>
              <w:rPr>
                <w:rFonts w:asciiTheme="minorHAnsi" w:hAnsiTheme="minorHAnsi" w:cs="Tahoma"/>
                <w:b w:val="0"/>
                <w:color w:val="000000"/>
                <w:sz w:val="22"/>
                <w:szCs w:val="22"/>
              </w:rPr>
              <w:t xml:space="preserve"> 105</w:t>
            </w:r>
          </w:p>
        </w:tc>
        <w:tc>
          <w:tcPr>
            <w:tcW w:w="1490" w:type="pct"/>
            <w:vAlign w:val="center"/>
          </w:tcPr>
          <w:p w14:paraId="36A7E34A" w14:textId="77777777" w:rsidR="00286126" w:rsidRPr="009A1F92" w:rsidRDefault="00286126" w:rsidP="00286126">
            <w:pPr>
              <w:pStyle w:val="TableData"/>
              <w:framePr w:hSpace="0" w:wrap="auto" w:vAnchor="margin" w:hAnchor="text" w:xAlign="left" w:yAlign="inline"/>
              <w:rPr>
                <w:rFonts w:asciiTheme="minorHAnsi" w:hAnsiTheme="minorHAnsi"/>
                <w:b w:val="0"/>
              </w:rPr>
            </w:pPr>
          </w:p>
          <w:p w14:paraId="406F0788" w14:textId="095EA3D9" w:rsidR="00286126" w:rsidRPr="009A1F92" w:rsidRDefault="009B6C30" w:rsidP="00286126">
            <w:pPr>
              <w:pStyle w:val="TableData"/>
              <w:framePr w:hSpace="0" w:wrap="auto" w:vAnchor="margin" w:hAnchor="text" w:xAlign="left" w:yAlign="inline"/>
              <w:rPr>
                <w:rFonts w:asciiTheme="minorHAnsi" w:hAnsiTheme="minorHAnsi"/>
                <w:b w:val="0"/>
              </w:rPr>
            </w:pPr>
            <w:r>
              <w:rPr>
                <w:rFonts w:asciiTheme="minorHAnsi" w:hAnsiTheme="minorHAnsi"/>
                <w:b w:val="0"/>
              </w:rPr>
              <w:t>60</w:t>
            </w:r>
          </w:p>
        </w:tc>
      </w:tr>
      <w:tr w:rsidR="00286126" w:rsidRPr="009A1F92" w14:paraId="0469A463" w14:textId="77777777" w:rsidTr="00082238">
        <w:tc>
          <w:tcPr>
            <w:tcW w:w="3510" w:type="pct"/>
            <w:vAlign w:val="center"/>
          </w:tcPr>
          <w:p w14:paraId="264C34F0" w14:textId="77777777" w:rsidR="00286126" w:rsidRPr="009A1F92" w:rsidRDefault="00286126" w:rsidP="00286126">
            <w:pPr>
              <w:pStyle w:val="TableData"/>
              <w:framePr w:hSpace="0" w:wrap="auto" w:vAnchor="margin" w:hAnchor="text" w:xAlign="left" w:yAlign="inline"/>
              <w:jc w:val="left"/>
              <w:rPr>
                <w:rFonts w:asciiTheme="minorHAnsi" w:hAnsiTheme="minorHAnsi"/>
                <w:b w:val="0"/>
              </w:rPr>
            </w:pPr>
            <w:r w:rsidRPr="009A1F92">
              <w:rPr>
                <w:rFonts w:asciiTheme="minorHAnsi" w:hAnsiTheme="minorHAnsi"/>
                <w:b w:val="0"/>
              </w:rPr>
              <w:t>Discussion Board #2</w:t>
            </w:r>
          </w:p>
          <w:p w14:paraId="1C73613F" w14:textId="0CAA4786" w:rsidR="00286126" w:rsidRPr="009A1F92" w:rsidRDefault="007002B8" w:rsidP="007002B8">
            <w:pPr>
              <w:pStyle w:val="TableData"/>
              <w:framePr w:hSpace="0" w:wrap="auto" w:vAnchor="margin" w:hAnchor="text" w:xAlign="left" w:yAlign="inline"/>
              <w:jc w:val="left"/>
              <w:rPr>
                <w:rFonts w:asciiTheme="minorHAnsi" w:hAnsiTheme="minorHAnsi"/>
                <w:b w:val="0"/>
              </w:rPr>
            </w:pPr>
            <w:r>
              <w:rPr>
                <w:rFonts w:asciiTheme="minorHAnsi" w:hAnsiTheme="minorHAnsi"/>
                <w:b w:val="0"/>
              </w:rPr>
              <w:t xml:space="preserve">September 17 – 24 </w:t>
            </w:r>
            <w:r w:rsidR="00286126" w:rsidRPr="009A1F92">
              <w:rPr>
                <w:rFonts w:asciiTheme="minorHAnsi" w:hAnsiTheme="minorHAnsi"/>
                <w:b w:val="0"/>
              </w:rPr>
              <w:t xml:space="preserve"> </w:t>
            </w:r>
          </w:p>
        </w:tc>
        <w:tc>
          <w:tcPr>
            <w:tcW w:w="1490" w:type="pct"/>
            <w:vAlign w:val="center"/>
          </w:tcPr>
          <w:p w14:paraId="116667E2" w14:textId="5AFFFF9A" w:rsidR="00286126" w:rsidRPr="009A1F92" w:rsidRDefault="00286126" w:rsidP="00286126">
            <w:pPr>
              <w:pStyle w:val="TableData"/>
              <w:framePr w:hSpace="0" w:wrap="auto" w:vAnchor="margin" w:hAnchor="text" w:xAlign="left" w:yAlign="inline"/>
              <w:rPr>
                <w:rFonts w:asciiTheme="minorHAnsi" w:hAnsiTheme="minorHAnsi"/>
                <w:b w:val="0"/>
              </w:rPr>
            </w:pPr>
            <w:r w:rsidRPr="009A1F92">
              <w:rPr>
                <w:rFonts w:asciiTheme="minorHAnsi" w:hAnsiTheme="minorHAnsi"/>
                <w:b w:val="0"/>
              </w:rPr>
              <w:t>5</w:t>
            </w:r>
          </w:p>
        </w:tc>
      </w:tr>
      <w:tr w:rsidR="00286126" w:rsidRPr="009A1F92" w14:paraId="134C67C5" w14:textId="77777777" w:rsidTr="00082238">
        <w:tc>
          <w:tcPr>
            <w:tcW w:w="3510" w:type="pct"/>
            <w:vAlign w:val="center"/>
          </w:tcPr>
          <w:p w14:paraId="6C9446EB" w14:textId="597D2AD0" w:rsidR="00286126" w:rsidRPr="009A1F92" w:rsidRDefault="00286126" w:rsidP="00286126">
            <w:pPr>
              <w:pStyle w:val="TableData"/>
              <w:framePr w:hSpace="0" w:wrap="auto" w:vAnchor="margin" w:hAnchor="text" w:xAlign="left" w:yAlign="inline"/>
              <w:jc w:val="left"/>
              <w:rPr>
                <w:rFonts w:asciiTheme="minorHAnsi" w:hAnsiTheme="minorHAnsi"/>
                <w:b w:val="0"/>
              </w:rPr>
            </w:pPr>
            <w:r w:rsidRPr="009A1F92">
              <w:rPr>
                <w:rFonts w:asciiTheme="minorHAnsi" w:hAnsiTheme="minorHAnsi"/>
                <w:b w:val="0"/>
              </w:rPr>
              <w:t>Logistics Video Assignment Due</w:t>
            </w:r>
          </w:p>
          <w:p w14:paraId="63D40C0E" w14:textId="6C61C1D8" w:rsidR="00286126" w:rsidRPr="009A1F92" w:rsidRDefault="007002B8" w:rsidP="00286126">
            <w:pPr>
              <w:pStyle w:val="TableData"/>
              <w:framePr w:hSpace="0" w:wrap="auto" w:vAnchor="margin" w:hAnchor="text" w:xAlign="left" w:yAlign="inline"/>
              <w:jc w:val="left"/>
              <w:rPr>
                <w:rFonts w:asciiTheme="minorHAnsi" w:hAnsiTheme="minorHAnsi"/>
                <w:b w:val="0"/>
              </w:rPr>
            </w:pPr>
            <w:r>
              <w:rPr>
                <w:rFonts w:asciiTheme="minorHAnsi" w:hAnsiTheme="minorHAnsi"/>
                <w:b w:val="0"/>
              </w:rPr>
              <w:t>September 30</w:t>
            </w:r>
          </w:p>
        </w:tc>
        <w:tc>
          <w:tcPr>
            <w:tcW w:w="1490" w:type="pct"/>
            <w:vAlign w:val="center"/>
          </w:tcPr>
          <w:p w14:paraId="58DF67BA" w14:textId="7AF11C23" w:rsidR="00286126" w:rsidRPr="009A1F92" w:rsidRDefault="009B6C30" w:rsidP="00286126">
            <w:pPr>
              <w:pStyle w:val="TableData"/>
              <w:framePr w:hSpace="0" w:wrap="auto" w:vAnchor="margin" w:hAnchor="text" w:xAlign="left" w:yAlign="inline"/>
              <w:rPr>
                <w:rFonts w:asciiTheme="minorHAnsi" w:hAnsiTheme="minorHAnsi"/>
                <w:b w:val="0"/>
              </w:rPr>
            </w:pPr>
            <w:r>
              <w:rPr>
                <w:rFonts w:asciiTheme="minorHAnsi" w:hAnsiTheme="minorHAnsi"/>
                <w:b w:val="0"/>
              </w:rPr>
              <w:t>5</w:t>
            </w:r>
          </w:p>
        </w:tc>
      </w:tr>
      <w:tr w:rsidR="00286126" w:rsidRPr="009A1F92" w14:paraId="4ABD8042" w14:textId="77777777" w:rsidTr="00082238">
        <w:tc>
          <w:tcPr>
            <w:tcW w:w="3510" w:type="pct"/>
            <w:vAlign w:val="center"/>
          </w:tcPr>
          <w:p w14:paraId="7C1D4FD6" w14:textId="77777777" w:rsidR="00286126" w:rsidRPr="009A1F92" w:rsidRDefault="00286126" w:rsidP="00286126">
            <w:pPr>
              <w:pStyle w:val="TableData"/>
              <w:framePr w:hSpace="0" w:wrap="auto" w:vAnchor="margin" w:hAnchor="text" w:xAlign="left" w:yAlign="inline"/>
              <w:jc w:val="left"/>
              <w:rPr>
                <w:rFonts w:asciiTheme="minorHAnsi" w:hAnsiTheme="minorHAnsi"/>
                <w:b w:val="0"/>
              </w:rPr>
            </w:pPr>
            <w:r w:rsidRPr="009A1F92">
              <w:rPr>
                <w:rFonts w:asciiTheme="minorHAnsi" w:hAnsiTheme="minorHAnsi"/>
                <w:b w:val="0"/>
              </w:rPr>
              <w:t>Discussion Board #3</w:t>
            </w:r>
          </w:p>
          <w:p w14:paraId="7535A158" w14:textId="0ECBB7CE" w:rsidR="00286126" w:rsidRPr="009A1F92" w:rsidRDefault="007002B8" w:rsidP="00286126">
            <w:pPr>
              <w:pStyle w:val="TableData"/>
              <w:framePr w:hSpace="0" w:wrap="auto" w:vAnchor="margin" w:hAnchor="text" w:xAlign="left" w:yAlign="inline"/>
              <w:jc w:val="left"/>
              <w:rPr>
                <w:rFonts w:asciiTheme="minorHAnsi" w:hAnsiTheme="minorHAnsi"/>
                <w:b w:val="0"/>
              </w:rPr>
            </w:pPr>
            <w:r>
              <w:rPr>
                <w:rFonts w:asciiTheme="minorHAnsi" w:hAnsiTheme="minorHAnsi"/>
                <w:b w:val="0"/>
              </w:rPr>
              <w:t>October 1 – 8</w:t>
            </w:r>
          </w:p>
        </w:tc>
        <w:tc>
          <w:tcPr>
            <w:tcW w:w="1490" w:type="pct"/>
            <w:vAlign w:val="center"/>
          </w:tcPr>
          <w:p w14:paraId="257B9053" w14:textId="3135D7A1" w:rsidR="00286126" w:rsidRPr="009A1F92" w:rsidRDefault="00286126" w:rsidP="00286126">
            <w:pPr>
              <w:pStyle w:val="TableData"/>
              <w:framePr w:hSpace="0" w:wrap="auto" w:vAnchor="margin" w:hAnchor="text" w:xAlign="left" w:yAlign="inline"/>
              <w:rPr>
                <w:rFonts w:asciiTheme="minorHAnsi" w:hAnsiTheme="minorHAnsi"/>
                <w:b w:val="0"/>
              </w:rPr>
            </w:pPr>
            <w:r w:rsidRPr="009A1F92">
              <w:rPr>
                <w:rFonts w:asciiTheme="minorHAnsi" w:hAnsiTheme="minorHAnsi"/>
                <w:b w:val="0"/>
              </w:rPr>
              <w:t>5</w:t>
            </w:r>
          </w:p>
        </w:tc>
      </w:tr>
      <w:tr w:rsidR="00286126" w:rsidRPr="009A1F92" w14:paraId="500E3BE4" w14:textId="77777777" w:rsidTr="00082238">
        <w:tc>
          <w:tcPr>
            <w:tcW w:w="3510" w:type="pct"/>
            <w:vAlign w:val="center"/>
          </w:tcPr>
          <w:p w14:paraId="4C0B4951" w14:textId="77777777" w:rsidR="00286126" w:rsidRPr="009A1F92" w:rsidRDefault="00286126" w:rsidP="00286126">
            <w:pPr>
              <w:pStyle w:val="TableData"/>
              <w:framePr w:hSpace="0" w:wrap="auto" w:vAnchor="margin" w:hAnchor="text" w:xAlign="left" w:yAlign="inline"/>
              <w:jc w:val="left"/>
              <w:rPr>
                <w:rFonts w:asciiTheme="minorHAnsi" w:hAnsiTheme="minorHAnsi" w:cs="Tahoma"/>
                <w:b w:val="0"/>
                <w:color w:val="000000"/>
                <w:sz w:val="22"/>
                <w:szCs w:val="22"/>
              </w:rPr>
            </w:pPr>
            <w:r w:rsidRPr="009A1F92">
              <w:rPr>
                <w:rFonts w:asciiTheme="minorHAnsi" w:hAnsiTheme="minorHAnsi"/>
                <w:b w:val="0"/>
              </w:rPr>
              <w:t xml:space="preserve">Final Exam  </w:t>
            </w:r>
            <w:r w:rsidRPr="009A1F92">
              <w:rPr>
                <w:rFonts w:asciiTheme="minorHAnsi" w:hAnsiTheme="minorHAnsi" w:cs="Tahoma"/>
                <w:b w:val="0"/>
                <w:color w:val="000000"/>
                <w:sz w:val="22"/>
                <w:szCs w:val="22"/>
              </w:rPr>
              <w:t xml:space="preserve"> </w:t>
            </w:r>
          </w:p>
          <w:p w14:paraId="62EE332D" w14:textId="6323C763" w:rsidR="00286126" w:rsidRPr="009A1F92" w:rsidRDefault="007002B8" w:rsidP="007002B8">
            <w:pPr>
              <w:pStyle w:val="TableData"/>
              <w:framePr w:hSpace="0" w:wrap="auto" w:vAnchor="margin" w:hAnchor="text" w:xAlign="left" w:yAlign="inline"/>
              <w:jc w:val="left"/>
              <w:rPr>
                <w:rFonts w:asciiTheme="minorHAnsi" w:hAnsiTheme="minorHAnsi"/>
                <w:b w:val="0"/>
              </w:rPr>
            </w:pPr>
            <w:r>
              <w:rPr>
                <w:rFonts w:asciiTheme="minorHAnsi" w:hAnsiTheme="minorHAnsi" w:cs="Tahoma"/>
                <w:b w:val="0"/>
                <w:color w:val="000000"/>
                <w:sz w:val="22"/>
                <w:szCs w:val="22"/>
              </w:rPr>
              <w:t>Monday</w:t>
            </w:r>
            <w:r w:rsidR="00286126" w:rsidRPr="009A1F92">
              <w:rPr>
                <w:rFonts w:asciiTheme="minorHAnsi" w:hAnsiTheme="minorHAnsi" w:cs="Tahoma"/>
                <w:b w:val="0"/>
                <w:color w:val="000000"/>
                <w:sz w:val="22"/>
                <w:szCs w:val="22"/>
              </w:rPr>
              <w:t xml:space="preserve">, </w:t>
            </w:r>
            <w:r>
              <w:rPr>
                <w:rFonts w:asciiTheme="minorHAnsi" w:hAnsiTheme="minorHAnsi" w:cs="Tahoma"/>
                <w:b w:val="0"/>
                <w:color w:val="000000"/>
                <w:sz w:val="22"/>
                <w:szCs w:val="22"/>
              </w:rPr>
              <w:t>October  10 – 12:40 to 1:35</w:t>
            </w:r>
            <w:r w:rsidR="00286126" w:rsidRPr="009A1F92">
              <w:rPr>
                <w:rFonts w:asciiTheme="minorHAnsi" w:hAnsiTheme="minorHAnsi" w:cs="Tahoma"/>
                <w:b w:val="0"/>
                <w:color w:val="000000"/>
                <w:sz w:val="22"/>
                <w:szCs w:val="22"/>
              </w:rPr>
              <w:t xml:space="preserve"> PM –</w:t>
            </w:r>
            <w:r>
              <w:rPr>
                <w:rFonts w:asciiTheme="minorHAnsi" w:hAnsiTheme="minorHAnsi" w:cs="Tahoma"/>
                <w:b w:val="0"/>
                <w:color w:val="000000"/>
                <w:sz w:val="22"/>
                <w:szCs w:val="22"/>
              </w:rPr>
              <w:t xml:space="preserve"> </w:t>
            </w:r>
            <w:proofErr w:type="spellStart"/>
            <w:r>
              <w:rPr>
                <w:rFonts w:asciiTheme="minorHAnsi" w:hAnsiTheme="minorHAnsi" w:cs="Tahoma"/>
                <w:b w:val="0"/>
                <w:color w:val="000000"/>
                <w:sz w:val="22"/>
                <w:szCs w:val="22"/>
              </w:rPr>
              <w:t>Schoenbaum</w:t>
            </w:r>
            <w:proofErr w:type="spellEnd"/>
            <w:r>
              <w:rPr>
                <w:rFonts w:asciiTheme="minorHAnsi" w:hAnsiTheme="minorHAnsi" w:cs="Tahoma"/>
                <w:b w:val="0"/>
                <w:color w:val="000000"/>
                <w:sz w:val="22"/>
                <w:szCs w:val="22"/>
              </w:rPr>
              <w:t xml:space="preserve"> 105</w:t>
            </w:r>
          </w:p>
        </w:tc>
        <w:tc>
          <w:tcPr>
            <w:tcW w:w="1490" w:type="pct"/>
            <w:vAlign w:val="center"/>
          </w:tcPr>
          <w:p w14:paraId="672E1EF6" w14:textId="2B7145BF" w:rsidR="00286126" w:rsidRPr="009A1F92" w:rsidRDefault="00286126" w:rsidP="00286126">
            <w:pPr>
              <w:pStyle w:val="TableData"/>
              <w:framePr w:hSpace="0" w:wrap="auto" w:vAnchor="margin" w:hAnchor="text" w:xAlign="left" w:yAlign="inline"/>
              <w:rPr>
                <w:rFonts w:asciiTheme="minorHAnsi" w:hAnsiTheme="minorHAnsi"/>
                <w:b w:val="0"/>
              </w:rPr>
            </w:pPr>
            <w:r w:rsidRPr="009A1F92">
              <w:rPr>
                <w:rFonts w:asciiTheme="minorHAnsi" w:hAnsiTheme="minorHAnsi"/>
                <w:b w:val="0"/>
              </w:rPr>
              <w:t>100</w:t>
            </w:r>
          </w:p>
        </w:tc>
      </w:tr>
      <w:tr w:rsidR="00286126" w:rsidRPr="009A1F92" w14:paraId="6B2DFFDA" w14:textId="77777777" w:rsidTr="00082238">
        <w:tc>
          <w:tcPr>
            <w:tcW w:w="3510" w:type="pct"/>
            <w:vAlign w:val="center"/>
          </w:tcPr>
          <w:p w14:paraId="006B3451" w14:textId="3EDC0B19" w:rsidR="00286126" w:rsidRPr="009A1F92" w:rsidRDefault="00286126" w:rsidP="00286126">
            <w:pPr>
              <w:pStyle w:val="TableData"/>
              <w:framePr w:hSpace="0" w:wrap="auto" w:vAnchor="margin" w:hAnchor="text" w:xAlign="left" w:yAlign="inline"/>
              <w:jc w:val="left"/>
              <w:rPr>
                <w:rFonts w:asciiTheme="minorHAnsi" w:hAnsiTheme="minorHAnsi"/>
                <w:b w:val="0"/>
              </w:rPr>
            </w:pPr>
          </w:p>
        </w:tc>
        <w:tc>
          <w:tcPr>
            <w:tcW w:w="1490" w:type="pct"/>
            <w:vAlign w:val="center"/>
          </w:tcPr>
          <w:p w14:paraId="2BC2B608" w14:textId="662BF17C" w:rsidR="00286126" w:rsidRPr="009A1F92" w:rsidRDefault="00286126" w:rsidP="00286126">
            <w:pPr>
              <w:pStyle w:val="TableData"/>
              <w:framePr w:hSpace="0" w:wrap="auto" w:vAnchor="margin" w:hAnchor="text" w:xAlign="left" w:yAlign="inline"/>
              <w:rPr>
                <w:rFonts w:asciiTheme="minorHAnsi" w:hAnsiTheme="minorHAnsi"/>
                <w:b w:val="0"/>
              </w:rPr>
            </w:pPr>
          </w:p>
        </w:tc>
      </w:tr>
      <w:tr w:rsidR="00286126" w:rsidRPr="009A1F92" w14:paraId="2BC8FD96" w14:textId="77777777" w:rsidTr="00082238">
        <w:tc>
          <w:tcPr>
            <w:tcW w:w="3510" w:type="pct"/>
            <w:vAlign w:val="center"/>
          </w:tcPr>
          <w:p w14:paraId="5EBD390B" w14:textId="06DDF121" w:rsidR="00286126" w:rsidRPr="009A1F92" w:rsidRDefault="00286126" w:rsidP="00286126">
            <w:pPr>
              <w:pStyle w:val="TableData"/>
              <w:framePr w:hSpace="0" w:wrap="auto" w:vAnchor="margin" w:hAnchor="text" w:xAlign="left" w:yAlign="inline"/>
              <w:jc w:val="left"/>
              <w:rPr>
                <w:rFonts w:asciiTheme="minorHAnsi" w:hAnsiTheme="minorHAnsi"/>
              </w:rPr>
            </w:pPr>
            <w:r w:rsidRPr="009A1F92">
              <w:rPr>
                <w:rFonts w:asciiTheme="minorHAnsi" w:hAnsiTheme="minorHAnsi"/>
              </w:rPr>
              <w:t>Total</w:t>
            </w:r>
          </w:p>
        </w:tc>
        <w:tc>
          <w:tcPr>
            <w:tcW w:w="1490" w:type="pct"/>
            <w:vAlign w:val="center"/>
          </w:tcPr>
          <w:p w14:paraId="1C4235BD" w14:textId="11F62E8A" w:rsidR="00286126" w:rsidRPr="009A1F92" w:rsidRDefault="00286126" w:rsidP="00286126">
            <w:pPr>
              <w:pStyle w:val="TableData"/>
              <w:framePr w:hSpace="0" w:wrap="auto" w:vAnchor="margin" w:hAnchor="text" w:xAlign="left" w:yAlign="inline"/>
              <w:rPr>
                <w:rFonts w:asciiTheme="minorHAnsi" w:hAnsiTheme="minorHAnsi"/>
              </w:rPr>
            </w:pPr>
            <w:r w:rsidRPr="009A1F92">
              <w:rPr>
                <w:rFonts w:asciiTheme="minorHAnsi" w:hAnsiTheme="minorHAnsi"/>
              </w:rPr>
              <w:t>200</w:t>
            </w:r>
          </w:p>
        </w:tc>
      </w:tr>
    </w:tbl>
    <w:p w14:paraId="407C7F04" w14:textId="77777777" w:rsidR="00A41C33" w:rsidRPr="009A1F92" w:rsidRDefault="00A41C33" w:rsidP="00082238">
      <w:pPr>
        <w:rPr>
          <w:rFonts w:asciiTheme="minorHAnsi" w:hAnsiTheme="minorHAnsi"/>
        </w:rPr>
      </w:pPr>
    </w:p>
    <w:p w14:paraId="6241AE0C" w14:textId="0A4319A4" w:rsidR="00A47FE3" w:rsidRPr="00397BD2" w:rsidRDefault="00A47FE3" w:rsidP="00A47FE3">
      <w:pPr>
        <w:rPr>
          <w:rFonts w:asciiTheme="minorHAnsi" w:eastAsia="Times New Roman" w:hAnsiTheme="minorHAnsi"/>
        </w:rPr>
      </w:pPr>
      <w:r w:rsidRPr="00397BD2">
        <w:rPr>
          <w:rFonts w:asciiTheme="minorHAnsi" w:eastAsia="Times New Roman" w:hAnsiTheme="minorHAnsi" w:cs="Arial"/>
          <w:i/>
          <w:color w:val="000000"/>
        </w:rPr>
        <w:lastRenderedPageBreak/>
        <w:t>Course Engagement</w:t>
      </w:r>
      <w:r w:rsidRPr="00397BD2">
        <w:rPr>
          <w:rFonts w:asciiTheme="minorHAnsi" w:eastAsia="Times New Roman" w:hAnsiTheme="minorHAnsi" w:cs="Arial"/>
          <w:color w:val="000000"/>
        </w:rPr>
        <w:t>.  Students will be able to earn</w:t>
      </w:r>
      <w:r w:rsidRPr="00397BD2">
        <w:rPr>
          <w:rFonts w:asciiTheme="minorHAnsi" w:eastAsia="Times New Roman" w:hAnsiTheme="minorHAnsi" w:cs="Arial"/>
          <w:b/>
          <w:bCs/>
          <w:color w:val="000000"/>
        </w:rPr>
        <w:t xml:space="preserve"> </w:t>
      </w:r>
      <w:r w:rsidRPr="00397BD2">
        <w:rPr>
          <w:rFonts w:asciiTheme="minorHAnsi" w:eastAsia="Times New Roman" w:hAnsiTheme="minorHAnsi" w:cs="Arial"/>
          <w:color w:val="000000"/>
        </w:rPr>
        <w:t>points</w:t>
      </w:r>
      <w:r w:rsidR="00436B08" w:rsidRPr="00397BD2">
        <w:rPr>
          <w:rFonts w:asciiTheme="minorHAnsi" w:eastAsia="Times New Roman" w:hAnsiTheme="minorHAnsi" w:cs="Arial"/>
          <w:color w:val="000000"/>
        </w:rPr>
        <w:t xml:space="preserve"> throughout the course</w:t>
      </w:r>
      <w:r w:rsidRPr="00397BD2">
        <w:rPr>
          <w:rFonts w:asciiTheme="minorHAnsi" w:eastAsia="Times New Roman" w:hAnsiTheme="minorHAnsi" w:cs="Arial"/>
          <w:color w:val="000000"/>
        </w:rPr>
        <w:t xml:space="preserve"> by actively and meaningfully participating in </w:t>
      </w:r>
      <w:r w:rsidR="00436B08" w:rsidRPr="00397BD2">
        <w:rPr>
          <w:rFonts w:asciiTheme="minorHAnsi" w:eastAsia="Times New Roman" w:hAnsiTheme="minorHAnsi" w:cs="Arial"/>
          <w:color w:val="000000"/>
        </w:rPr>
        <w:t>a variety of learning</w:t>
      </w:r>
      <w:r w:rsidRPr="00397BD2">
        <w:rPr>
          <w:rFonts w:asciiTheme="minorHAnsi" w:eastAsia="Times New Roman" w:hAnsiTheme="minorHAnsi" w:cs="Arial"/>
          <w:color w:val="000000"/>
        </w:rPr>
        <w:t xml:space="preserve"> activities.  The goal of these activities are to provide students an opportunity to reflect on </w:t>
      </w:r>
      <w:r w:rsidR="00255F08" w:rsidRPr="00397BD2">
        <w:rPr>
          <w:rFonts w:asciiTheme="minorHAnsi" w:eastAsia="Times New Roman" w:hAnsiTheme="minorHAnsi" w:cs="Arial"/>
          <w:color w:val="000000"/>
        </w:rPr>
        <w:t xml:space="preserve">and/or apply </w:t>
      </w:r>
      <w:r w:rsidRPr="00397BD2">
        <w:rPr>
          <w:rFonts w:asciiTheme="minorHAnsi" w:eastAsia="Times New Roman" w:hAnsiTheme="minorHAnsi" w:cs="Arial"/>
          <w:color w:val="000000"/>
        </w:rPr>
        <w:t xml:space="preserve">the ideas described in the readings and </w:t>
      </w:r>
      <w:r w:rsidR="00286126" w:rsidRPr="00397BD2">
        <w:rPr>
          <w:rFonts w:asciiTheme="minorHAnsi" w:eastAsia="Times New Roman" w:hAnsiTheme="minorHAnsi" w:cs="Arial"/>
          <w:color w:val="000000"/>
        </w:rPr>
        <w:t xml:space="preserve">lectures.  There are practice </w:t>
      </w:r>
      <w:r w:rsidRPr="00397BD2">
        <w:rPr>
          <w:rFonts w:asciiTheme="minorHAnsi" w:eastAsia="Times New Roman" w:hAnsiTheme="minorHAnsi" w:cs="Arial"/>
          <w:color w:val="000000"/>
        </w:rPr>
        <w:t xml:space="preserve">quizzes </w:t>
      </w:r>
      <w:r w:rsidR="00286126" w:rsidRPr="00397BD2">
        <w:rPr>
          <w:rFonts w:asciiTheme="minorHAnsi" w:eastAsia="Times New Roman" w:hAnsiTheme="minorHAnsi" w:cs="Arial"/>
          <w:color w:val="000000"/>
        </w:rPr>
        <w:t>on</w:t>
      </w:r>
      <w:r w:rsidRPr="00397BD2">
        <w:rPr>
          <w:rFonts w:asciiTheme="minorHAnsi" w:eastAsia="Times New Roman" w:hAnsiTheme="minorHAnsi" w:cs="Arial"/>
          <w:color w:val="000000"/>
        </w:rPr>
        <w:t xml:space="preserve"> the eBook readings and lectures </w:t>
      </w:r>
      <w:r w:rsidR="003D3786">
        <w:rPr>
          <w:rFonts w:asciiTheme="minorHAnsi" w:eastAsia="Times New Roman" w:hAnsiTheme="minorHAnsi" w:cs="Arial"/>
          <w:color w:val="000000"/>
        </w:rPr>
        <w:t>throughout</w:t>
      </w:r>
      <w:r w:rsidRPr="00397BD2">
        <w:rPr>
          <w:rFonts w:asciiTheme="minorHAnsi" w:eastAsia="Times New Roman" w:hAnsiTheme="minorHAnsi" w:cs="Arial"/>
          <w:color w:val="000000"/>
        </w:rPr>
        <w:t xml:space="preserve"> the course.  Problem sets will be provided for the mathematical tools/technique lectures.  R</w:t>
      </w:r>
      <w:r w:rsidR="00F67A7A" w:rsidRPr="00397BD2">
        <w:rPr>
          <w:rFonts w:asciiTheme="minorHAnsi" w:eastAsia="Times New Roman" w:hAnsiTheme="minorHAnsi" w:cs="Arial"/>
          <w:color w:val="000000"/>
        </w:rPr>
        <w:t>eflection questions</w:t>
      </w:r>
      <w:r w:rsidR="00255F08" w:rsidRPr="00397BD2">
        <w:rPr>
          <w:rFonts w:asciiTheme="minorHAnsi" w:eastAsia="Times New Roman" w:hAnsiTheme="minorHAnsi" w:cs="Arial"/>
          <w:color w:val="000000"/>
        </w:rPr>
        <w:t xml:space="preserve"> </w:t>
      </w:r>
      <w:r w:rsidR="00D95528" w:rsidRPr="00397BD2">
        <w:rPr>
          <w:rFonts w:asciiTheme="minorHAnsi" w:eastAsia="Times New Roman" w:hAnsiTheme="minorHAnsi" w:cs="Arial"/>
          <w:color w:val="000000"/>
        </w:rPr>
        <w:t xml:space="preserve">that require a written response </w:t>
      </w:r>
      <w:r w:rsidR="00255F08" w:rsidRPr="00397BD2">
        <w:rPr>
          <w:rFonts w:asciiTheme="minorHAnsi" w:eastAsia="Times New Roman" w:hAnsiTheme="minorHAnsi" w:cs="Arial"/>
          <w:color w:val="000000"/>
        </w:rPr>
        <w:t>will be posted</w:t>
      </w:r>
      <w:r w:rsidR="00F67A7A" w:rsidRPr="00397BD2">
        <w:rPr>
          <w:rFonts w:asciiTheme="minorHAnsi" w:eastAsia="Times New Roman" w:hAnsiTheme="minorHAnsi" w:cs="Arial"/>
          <w:color w:val="000000"/>
        </w:rPr>
        <w:t xml:space="preserve"> at the beginning and end of the course.  </w:t>
      </w:r>
      <w:r w:rsidRPr="00397BD2">
        <w:rPr>
          <w:rFonts w:asciiTheme="minorHAnsi" w:eastAsia="Times New Roman" w:hAnsiTheme="minorHAnsi" w:cs="Arial"/>
          <w:color w:val="000000"/>
        </w:rPr>
        <w:t xml:space="preserve">The grades on these low stakes assessments will be converted to a point grade based on completion and performance.  Expectations and a grading rubric for the course engagement </w:t>
      </w:r>
      <w:r w:rsidR="00255F08" w:rsidRPr="00397BD2">
        <w:rPr>
          <w:rFonts w:asciiTheme="minorHAnsi" w:eastAsia="Times New Roman" w:hAnsiTheme="minorHAnsi" w:cs="Arial"/>
          <w:color w:val="000000"/>
        </w:rPr>
        <w:t xml:space="preserve">component </w:t>
      </w:r>
      <w:r w:rsidRPr="00397BD2">
        <w:rPr>
          <w:rFonts w:asciiTheme="minorHAnsi" w:eastAsia="Times New Roman" w:hAnsiTheme="minorHAnsi" w:cs="Arial"/>
          <w:color w:val="000000"/>
        </w:rPr>
        <w:t xml:space="preserve">will be provided.  The course engagement will account for </w:t>
      </w:r>
      <w:r w:rsidRPr="00397BD2">
        <w:rPr>
          <w:rFonts w:asciiTheme="minorHAnsi" w:eastAsia="Times New Roman" w:hAnsiTheme="minorHAnsi" w:cs="Arial"/>
          <w:b/>
          <w:bCs/>
          <w:color w:val="000000"/>
        </w:rPr>
        <w:t>2</w:t>
      </w:r>
      <w:r w:rsidR="0076158F">
        <w:rPr>
          <w:rFonts w:asciiTheme="minorHAnsi" w:eastAsia="Times New Roman" w:hAnsiTheme="minorHAnsi" w:cs="Arial"/>
          <w:b/>
          <w:bCs/>
          <w:color w:val="000000"/>
        </w:rPr>
        <w:t>0</w:t>
      </w:r>
      <w:r w:rsidRPr="00397BD2">
        <w:rPr>
          <w:rFonts w:asciiTheme="minorHAnsi" w:eastAsia="Times New Roman" w:hAnsiTheme="minorHAnsi" w:cs="Arial"/>
          <w:color w:val="000000"/>
        </w:rPr>
        <w:t xml:space="preserve"> points towards your final grade.</w:t>
      </w:r>
    </w:p>
    <w:p w14:paraId="714B74F4" w14:textId="77777777" w:rsidR="00A41C33" w:rsidRPr="00397BD2" w:rsidRDefault="00A41C33" w:rsidP="00A41C33">
      <w:pPr>
        <w:rPr>
          <w:rFonts w:asciiTheme="minorHAnsi" w:hAnsiTheme="minorHAnsi" w:cs="Arial"/>
          <w:i/>
          <w:iCs/>
          <w:color w:val="000000"/>
        </w:rPr>
      </w:pPr>
    </w:p>
    <w:p w14:paraId="5E1AD127" w14:textId="00BC7594" w:rsidR="00255F08" w:rsidRPr="00397BD2" w:rsidRDefault="00255F08" w:rsidP="00255F08">
      <w:pPr>
        <w:pStyle w:val="NormalWeb"/>
        <w:spacing w:before="0" w:beforeAutospacing="0" w:after="0" w:afterAutospacing="0"/>
        <w:rPr>
          <w:rFonts w:asciiTheme="minorHAnsi" w:hAnsiTheme="minorHAnsi"/>
          <w:sz w:val="24"/>
          <w:szCs w:val="24"/>
        </w:rPr>
      </w:pPr>
      <w:r w:rsidRPr="00397BD2">
        <w:rPr>
          <w:rFonts w:asciiTheme="minorHAnsi" w:hAnsiTheme="minorHAnsi" w:cs="Arial"/>
          <w:i/>
          <w:iCs/>
          <w:color w:val="000000"/>
          <w:sz w:val="24"/>
          <w:szCs w:val="24"/>
        </w:rPr>
        <w:t xml:space="preserve">Discussion Boards.  </w:t>
      </w:r>
      <w:r w:rsidRPr="00397BD2">
        <w:rPr>
          <w:rFonts w:asciiTheme="minorHAnsi" w:hAnsiTheme="minorHAnsi" w:cs="Arial"/>
          <w:iCs/>
          <w:color w:val="000000"/>
          <w:sz w:val="24"/>
          <w:szCs w:val="24"/>
        </w:rPr>
        <w:t xml:space="preserve">There will be three on-line discussion boards during the session.  </w:t>
      </w:r>
      <w:r w:rsidRPr="00397BD2">
        <w:rPr>
          <w:rFonts w:asciiTheme="minorHAnsi" w:hAnsiTheme="minorHAnsi" w:cs="Arial"/>
          <w:color w:val="000000"/>
          <w:sz w:val="24"/>
          <w:szCs w:val="24"/>
        </w:rPr>
        <w:t xml:space="preserve">Students are expected to actively and meaningfully participate in the course’s on-line discussion boards.  The goal of these discussions </w:t>
      </w:r>
      <w:r w:rsidR="00591E75">
        <w:rPr>
          <w:rFonts w:asciiTheme="minorHAnsi" w:hAnsiTheme="minorHAnsi" w:cs="Arial"/>
          <w:color w:val="000000"/>
          <w:sz w:val="24"/>
          <w:szCs w:val="24"/>
        </w:rPr>
        <w:t>is</w:t>
      </w:r>
      <w:r w:rsidRPr="00397BD2">
        <w:rPr>
          <w:rFonts w:asciiTheme="minorHAnsi" w:hAnsiTheme="minorHAnsi" w:cs="Arial"/>
          <w:color w:val="000000"/>
          <w:sz w:val="24"/>
          <w:szCs w:val="24"/>
        </w:rPr>
        <w:t xml:space="preserve"> to provide students an opportunity to reflect on the ideas described in the course as well as the ideas expressed by other students, and then to write about what they think, know and reason from </w:t>
      </w:r>
      <w:r w:rsidR="00976F49">
        <w:rPr>
          <w:rFonts w:asciiTheme="minorHAnsi" w:hAnsiTheme="minorHAnsi" w:cs="Arial"/>
          <w:color w:val="000000"/>
          <w:sz w:val="24"/>
          <w:szCs w:val="24"/>
        </w:rPr>
        <w:t>these</w:t>
      </w:r>
      <w:r w:rsidRPr="00397BD2">
        <w:rPr>
          <w:rFonts w:asciiTheme="minorHAnsi" w:hAnsiTheme="minorHAnsi" w:cs="Arial"/>
          <w:color w:val="000000"/>
          <w:sz w:val="24"/>
          <w:szCs w:val="24"/>
        </w:rPr>
        <w:t xml:space="preserve"> ideas.  Discussion questions will be posted on </w:t>
      </w:r>
      <w:r w:rsidR="00F55AE0">
        <w:rPr>
          <w:rFonts w:asciiTheme="minorHAnsi" w:hAnsiTheme="minorHAnsi" w:cs="Arial"/>
          <w:color w:val="000000"/>
          <w:sz w:val="24"/>
          <w:szCs w:val="24"/>
        </w:rPr>
        <w:t>September 3</w:t>
      </w:r>
      <w:r w:rsidRPr="00397BD2">
        <w:rPr>
          <w:rFonts w:asciiTheme="minorHAnsi" w:hAnsiTheme="minorHAnsi" w:cs="Arial"/>
          <w:color w:val="000000"/>
          <w:sz w:val="24"/>
          <w:szCs w:val="24"/>
        </w:rPr>
        <w:t xml:space="preserve">, </w:t>
      </w:r>
      <w:r w:rsidR="00F55AE0">
        <w:rPr>
          <w:rFonts w:asciiTheme="minorHAnsi" w:hAnsiTheme="minorHAnsi" w:cs="Arial"/>
          <w:color w:val="000000"/>
          <w:sz w:val="24"/>
          <w:szCs w:val="24"/>
        </w:rPr>
        <w:t>September 17</w:t>
      </w:r>
      <w:r w:rsidRPr="00397BD2">
        <w:rPr>
          <w:rFonts w:asciiTheme="minorHAnsi" w:hAnsiTheme="minorHAnsi" w:cs="Arial"/>
          <w:color w:val="000000"/>
          <w:sz w:val="24"/>
          <w:szCs w:val="24"/>
        </w:rPr>
        <w:t xml:space="preserve">, and </w:t>
      </w:r>
      <w:r w:rsidR="00F55AE0">
        <w:rPr>
          <w:rFonts w:asciiTheme="minorHAnsi" w:hAnsiTheme="minorHAnsi" w:cs="Arial"/>
          <w:color w:val="000000"/>
          <w:sz w:val="24"/>
          <w:szCs w:val="24"/>
        </w:rPr>
        <w:t>October 1</w:t>
      </w:r>
      <w:r w:rsidRPr="00397BD2">
        <w:rPr>
          <w:rFonts w:asciiTheme="minorHAnsi" w:hAnsiTheme="minorHAnsi" w:cs="Arial"/>
          <w:color w:val="000000"/>
          <w:sz w:val="24"/>
          <w:szCs w:val="24"/>
        </w:rPr>
        <w:t>.  The board for each topic will be open for one week.  Expectations and a grading rubric for the discussion boards will be provided.</w:t>
      </w:r>
      <w:r w:rsidR="001C4BCF" w:rsidRPr="00397BD2">
        <w:rPr>
          <w:rFonts w:asciiTheme="minorHAnsi" w:hAnsiTheme="minorHAnsi" w:cs="Arial"/>
          <w:color w:val="000000"/>
          <w:sz w:val="24"/>
          <w:szCs w:val="24"/>
        </w:rPr>
        <w:t xml:space="preserve">  Each discussion board will account for </w:t>
      </w:r>
      <w:r w:rsidR="001C4BCF" w:rsidRPr="00397BD2">
        <w:rPr>
          <w:rFonts w:asciiTheme="minorHAnsi" w:hAnsiTheme="minorHAnsi" w:cs="Arial"/>
          <w:b/>
          <w:color w:val="000000"/>
          <w:sz w:val="24"/>
          <w:szCs w:val="24"/>
        </w:rPr>
        <w:t>5 points</w:t>
      </w:r>
      <w:r w:rsidR="001C4BCF" w:rsidRPr="00397BD2">
        <w:rPr>
          <w:rFonts w:asciiTheme="minorHAnsi" w:hAnsiTheme="minorHAnsi" w:cs="Arial"/>
          <w:color w:val="000000"/>
          <w:sz w:val="24"/>
          <w:szCs w:val="24"/>
        </w:rPr>
        <w:t xml:space="preserve"> towards your final grade (total of 15 points).</w:t>
      </w:r>
      <w:r w:rsidRPr="00397BD2">
        <w:rPr>
          <w:rFonts w:asciiTheme="minorHAnsi" w:hAnsiTheme="minorHAnsi" w:cs="Arial"/>
          <w:color w:val="000000"/>
          <w:sz w:val="24"/>
          <w:szCs w:val="24"/>
        </w:rPr>
        <w:t xml:space="preserve">  </w:t>
      </w:r>
    </w:p>
    <w:p w14:paraId="1167DBC2" w14:textId="58664AC3" w:rsidR="00255F08" w:rsidRPr="00397BD2" w:rsidRDefault="00255F08" w:rsidP="00A41C33">
      <w:pPr>
        <w:rPr>
          <w:rFonts w:asciiTheme="minorHAnsi" w:hAnsiTheme="minorHAnsi" w:cs="Arial"/>
          <w:iCs/>
          <w:color w:val="000000"/>
        </w:rPr>
      </w:pPr>
    </w:p>
    <w:p w14:paraId="76D2A568" w14:textId="600BDF3A" w:rsidR="00A41C33" w:rsidRPr="00397BD2" w:rsidRDefault="00A41C33" w:rsidP="00A41C33">
      <w:pPr>
        <w:rPr>
          <w:rFonts w:asciiTheme="minorHAnsi" w:eastAsia="Times New Roman" w:hAnsiTheme="minorHAnsi"/>
        </w:rPr>
      </w:pPr>
      <w:r w:rsidRPr="00397BD2">
        <w:rPr>
          <w:rFonts w:asciiTheme="minorHAnsi" w:hAnsiTheme="minorHAnsi" w:cs="Arial"/>
          <w:i/>
          <w:iCs/>
          <w:color w:val="000000"/>
        </w:rPr>
        <w:t>Midterm Exam.</w:t>
      </w:r>
      <w:r w:rsidRPr="00397BD2">
        <w:rPr>
          <w:rFonts w:asciiTheme="minorHAnsi" w:hAnsiTheme="minorHAnsi" w:cs="Arial"/>
          <w:color w:val="000000"/>
        </w:rPr>
        <w:t xml:space="preserve"> A midterm exam will be given </w:t>
      </w:r>
      <w:r w:rsidR="004F0FF2">
        <w:rPr>
          <w:rFonts w:asciiTheme="minorHAnsi" w:hAnsiTheme="minorHAnsi" w:cs="Arial"/>
          <w:color w:val="000000"/>
        </w:rPr>
        <w:t>on Wednesday, September 14</w:t>
      </w:r>
      <w:r w:rsidR="004F0FF2" w:rsidRPr="004F0FF2">
        <w:rPr>
          <w:rFonts w:asciiTheme="minorHAnsi" w:hAnsiTheme="minorHAnsi" w:cs="Arial"/>
          <w:color w:val="000000"/>
          <w:vertAlign w:val="superscript"/>
        </w:rPr>
        <w:t>th</w:t>
      </w:r>
      <w:r w:rsidR="004F0FF2">
        <w:rPr>
          <w:rFonts w:asciiTheme="minorHAnsi" w:hAnsiTheme="minorHAnsi" w:cs="Arial"/>
          <w:color w:val="000000"/>
        </w:rPr>
        <w:t xml:space="preserve"> in class</w:t>
      </w:r>
      <w:r w:rsidRPr="00397BD2">
        <w:rPr>
          <w:rFonts w:asciiTheme="minorHAnsi" w:hAnsiTheme="minorHAnsi" w:cs="Arial"/>
          <w:color w:val="000000"/>
        </w:rPr>
        <w:t xml:space="preserve">.  The midterm will consist of questions drawn from the readings, lectures, speakers, presentations, and other class assignments from the first half of the course.  You are responsible for the material even if it is not emphasized during the lectures.  Past experience strongly suggests you will learn much more (and thus perform better) in the class if you have completed the reading assignment </w:t>
      </w:r>
      <w:r w:rsidRPr="00397BD2">
        <w:rPr>
          <w:rFonts w:asciiTheme="minorHAnsi" w:hAnsiTheme="minorHAnsi" w:cs="Arial"/>
          <w:color w:val="000000"/>
          <w:u w:val="single"/>
        </w:rPr>
        <w:t>prior</w:t>
      </w:r>
      <w:r w:rsidRPr="00397BD2">
        <w:rPr>
          <w:rFonts w:asciiTheme="minorHAnsi" w:hAnsiTheme="minorHAnsi" w:cs="Arial"/>
          <w:color w:val="000000"/>
        </w:rPr>
        <w:t xml:space="preserve"> </w:t>
      </w:r>
      <w:r w:rsidR="009F4E81" w:rsidRPr="00397BD2">
        <w:rPr>
          <w:rFonts w:asciiTheme="minorHAnsi" w:eastAsia="Times New Roman" w:hAnsiTheme="minorHAnsi" w:cs="Arial"/>
          <w:color w:val="000000"/>
        </w:rPr>
        <w:t>to completing the class assignments each week</w:t>
      </w:r>
      <w:r w:rsidR="009F4E81" w:rsidRPr="00397BD2">
        <w:rPr>
          <w:rFonts w:asciiTheme="minorHAnsi" w:hAnsiTheme="minorHAnsi" w:cs="Arial"/>
          <w:color w:val="000000"/>
        </w:rPr>
        <w:t>. The midterm</w:t>
      </w:r>
      <w:r w:rsidRPr="00397BD2">
        <w:rPr>
          <w:rFonts w:asciiTheme="minorHAnsi" w:hAnsiTheme="minorHAnsi" w:cs="Arial"/>
          <w:color w:val="000000"/>
        </w:rPr>
        <w:t xml:space="preserve"> exam will consist of questions drawn from materi</w:t>
      </w:r>
      <w:r w:rsidR="009F4E81" w:rsidRPr="00397BD2">
        <w:rPr>
          <w:rFonts w:asciiTheme="minorHAnsi" w:hAnsiTheme="minorHAnsi" w:cs="Arial"/>
          <w:color w:val="000000"/>
        </w:rPr>
        <w:t xml:space="preserve">al covered in the course up </w:t>
      </w:r>
      <w:r w:rsidR="00C14FC3">
        <w:rPr>
          <w:rFonts w:asciiTheme="minorHAnsi" w:hAnsiTheme="minorHAnsi" w:cs="Arial"/>
          <w:color w:val="000000"/>
        </w:rPr>
        <w:t>to</w:t>
      </w:r>
      <w:r w:rsidR="009F4E81" w:rsidRPr="00397BD2">
        <w:rPr>
          <w:rFonts w:asciiTheme="minorHAnsi" w:hAnsiTheme="minorHAnsi" w:cs="Arial"/>
          <w:color w:val="000000"/>
        </w:rPr>
        <w:t xml:space="preserve"> the exam date. A mid</w:t>
      </w:r>
      <w:r w:rsidRPr="00397BD2">
        <w:rPr>
          <w:rFonts w:asciiTheme="minorHAnsi" w:hAnsiTheme="minorHAnsi" w:cs="Arial"/>
          <w:color w:val="000000"/>
        </w:rPr>
        <w:t xml:space="preserve">term study guide will be provided to the class </w:t>
      </w:r>
      <w:r w:rsidRPr="00397BD2">
        <w:rPr>
          <w:rFonts w:asciiTheme="minorHAnsi" w:hAnsiTheme="minorHAnsi" w:cs="Arial"/>
          <w:b/>
          <w:bCs/>
          <w:color w:val="000000"/>
        </w:rPr>
        <w:t>one week prior</w:t>
      </w:r>
      <w:r w:rsidRPr="00397BD2">
        <w:rPr>
          <w:rFonts w:asciiTheme="minorHAnsi" w:hAnsiTheme="minorHAnsi" w:cs="Arial"/>
          <w:color w:val="000000"/>
        </w:rPr>
        <w:t xml:space="preserve"> to the exam; the study guide will be posted to the </w:t>
      </w:r>
      <w:r w:rsidR="009F4E81" w:rsidRPr="00397BD2">
        <w:rPr>
          <w:rFonts w:asciiTheme="minorHAnsi" w:hAnsiTheme="minorHAnsi" w:cs="Arial"/>
          <w:color w:val="000000"/>
        </w:rPr>
        <w:t>course website</w:t>
      </w:r>
      <w:r w:rsidRPr="00397BD2">
        <w:rPr>
          <w:rFonts w:asciiTheme="minorHAnsi" w:hAnsiTheme="minorHAnsi" w:cs="Arial"/>
          <w:color w:val="000000"/>
        </w:rPr>
        <w:t xml:space="preserve"> for downloading. S</w:t>
      </w:r>
      <w:r w:rsidR="009F4E81" w:rsidRPr="00397BD2">
        <w:rPr>
          <w:rFonts w:asciiTheme="minorHAnsi" w:hAnsiTheme="minorHAnsi" w:cs="Arial"/>
          <w:color w:val="000000"/>
        </w:rPr>
        <w:t>tudents failing to take the mid</w:t>
      </w:r>
      <w:r w:rsidRPr="00397BD2">
        <w:rPr>
          <w:rFonts w:asciiTheme="minorHAnsi" w:hAnsiTheme="minorHAnsi" w:cs="Arial"/>
          <w:color w:val="000000"/>
        </w:rPr>
        <w:t>term exam on the scheduled date will not be able to make-up the exam except for extraordinary situations</w:t>
      </w:r>
      <w:r w:rsidR="00D95528" w:rsidRPr="00397BD2">
        <w:rPr>
          <w:rFonts w:asciiTheme="minorHAnsi" w:hAnsiTheme="minorHAnsi" w:cs="Arial"/>
          <w:color w:val="000000"/>
        </w:rPr>
        <w:t xml:space="preserve"> and with </w:t>
      </w:r>
      <w:r w:rsidR="00FB6FB8" w:rsidRPr="00F55AE0">
        <w:rPr>
          <w:rFonts w:asciiTheme="minorHAnsi" w:hAnsiTheme="minorHAnsi" w:cs="Arial"/>
          <w:b/>
          <w:color w:val="000000"/>
        </w:rPr>
        <w:t>prior</w:t>
      </w:r>
      <w:r w:rsidR="00FB6FB8">
        <w:rPr>
          <w:rFonts w:asciiTheme="minorHAnsi" w:hAnsiTheme="minorHAnsi" w:cs="Arial"/>
          <w:color w:val="000000"/>
        </w:rPr>
        <w:t xml:space="preserve"> </w:t>
      </w:r>
      <w:r w:rsidR="00D95528" w:rsidRPr="00397BD2">
        <w:rPr>
          <w:rFonts w:asciiTheme="minorHAnsi" w:hAnsiTheme="minorHAnsi" w:cs="Arial"/>
          <w:color w:val="000000"/>
        </w:rPr>
        <w:t>approval from the instructor</w:t>
      </w:r>
      <w:r w:rsidRPr="00397BD2">
        <w:rPr>
          <w:rFonts w:asciiTheme="minorHAnsi" w:hAnsiTheme="minorHAnsi" w:cs="Arial"/>
          <w:color w:val="000000"/>
        </w:rPr>
        <w:t>. Student minor illnesses, schedule conflicts, tardiness, unscheduled vacations do not constitute extraordinary situations to be considered for making up the final exa</w:t>
      </w:r>
      <w:r w:rsidR="009F4E81" w:rsidRPr="00397BD2">
        <w:rPr>
          <w:rFonts w:asciiTheme="minorHAnsi" w:hAnsiTheme="minorHAnsi" w:cs="Arial"/>
          <w:color w:val="000000"/>
        </w:rPr>
        <w:t>m.  At the beginning on the mid</w:t>
      </w:r>
      <w:r w:rsidRPr="00397BD2">
        <w:rPr>
          <w:rFonts w:asciiTheme="minorHAnsi" w:hAnsiTheme="minorHAnsi" w:cs="Arial"/>
          <w:color w:val="000000"/>
        </w:rPr>
        <w:t>term exam session</w:t>
      </w:r>
      <w:r w:rsidR="008F7037">
        <w:rPr>
          <w:rFonts w:asciiTheme="minorHAnsi" w:hAnsiTheme="minorHAnsi" w:cs="Arial"/>
          <w:color w:val="000000"/>
        </w:rPr>
        <w:t>,</w:t>
      </w:r>
      <w:r w:rsidRPr="00397BD2">
        <w:rPr>
          <w:rFonts w:asciiTheme="minorHAnsi" w:hAnsiTheme="minorHAnsi" w:cs="Arial"/>
          <w:color w:val="000000"/>
        </w:rPr>
        <w:t xml:space="preserve"> students will receive a test and accompanying </w:t>
      </w:r>
      <w:proofErr w:type="spellStart"/>
      <w:r w:rsidRPr="00397BD2">
        <w:rPr>
          <w:rFonts w:asciiTheme="minorHAnsi" w:hAnsiTheme="minorHAnsi" w:cs="Arial"/>
          <w:color w:val="000000"/>
        </w:rPr>
        <w:t>scantron</w:t>
      </w:r>
      <w:proofErr w:type="spellEnd"/>
      <w:r w:rsidRPr="00397BD2">
        <w:rPr>
          <w:rFonts w:asciiTheme="minorHAnsi" w:hAnsiTheme="minorHAnsi" w:cs="Arial"/>
          <w:color w:val="000000"/>
        </w:rPr>
        <w:t xml:space="preserve"> sheet to complete for the exam. All tests will need to be returned to the instructors along with the </w:t>
      </w:r>
      <w:proofErr w:type="spellStart"/>
      <w:r w:rsidRPr="00397BD2">
        <w:rPr>
          <w:rFonts w:asciiTheme="minorHAnsi" w:hAnsiTheme="minorHAnsi" w:cs="Arial"/>
          <w:color w:val="000000"/>
        </w:rPr>
        <w:t>scantron</w:t>
      </w:r>
      <w:proofErr w:type="spellEnd"/>
      <w:r w:rsidRPr="00397BD2">
        <w:rPr>
          <w:rFonts w:asciiTheme="minorHAnsi" w:hAnsiTheme="minorHAnsi" w:cs="Arial"/>
          <w:color w:val="000000"/>
        </w:rPr>
        <w:t xml:space="preserve"> sheet at the conclusion of the final exam. Any </w:t>
      </w:r>
      <w:proofErr w:type="spellStart"/>
      <w:r w:rsidRPr="00397BD2">
        <w:rPr>
          <w:rFonts w:asciiTheme="minorHAnsi" w:hAnsiTheme="minorHAnsi" w:cs="Arial"/>
          <w:color w:val="000000"/>
        </w:rPr>
        <w:t>scantron</w:t>
      </w:r>
      <w:proofErr w:type="spellEnd"/>
      <w:r w:rsidRPr="00397BD2">
        <w:rPr>
          <w:rFonts w:asciiTheme="minorHAnsi" w:hAnsiTheme="minorHAnsi" w:cs="Arial"/>
          <w:color w:val="000000"/>
        </w:rPr>
        <w:t xml:space="preserve"> sheet submitted without a student test will automatically </w:t>
      </w:r>
      <w:r w:rsidR="009F4E81" w:rsidRPr="00397BD2">
        <w:rPr>
          <w:rFonts w:asciiTheme="minorHAnsi" w:hAnsiTheme="minorHAnsi" w:cs="Arial"/>
          <w:color w:val="000000"/>
        </w:rPr>
        <w:t>receive a grade of “0”. The mid</w:t>
      </w:r>
      <w:r w:rsidRPr="00397BD2">
        <w:rPr>
          <w:rFonts w:asciiTheme="minorHAnsi" w:hAnsiTheme="minorHAnsi" w:cs="Arial"/>
          <w:color w:val="000000"/>
        </w:rPr>
        <w:t xml:space="preserve">term exam will account for </w:t>
      </w:r>
      <w:r w:rsidR="009B6C30" w:rsidRPr="00397BD2">
        <w:rPr>
          <w:rFonts w:asciiTheme="minorHAnsi" w:hAnsiTheme="minorHAnsi" w:cs="Arial"/>
          <w:b/>
          <w:bCs/>
          <w:color w:val="000000"/>
        </w:rPr>
        <w:t>60</w:t>
      </w:r>
      <w:r w:rsidRPr="00397BD2">
        <w:rPr>
          <w:rFonts w:asciiTheme="minorHAnsi" w:hAnsiTheme="minorHAnsi" w:cs="Arial"/>
          <w:color w:val="000000"/>
        </w:rPr>
        <w:t xml:space="preserve"> points towards your final grade.</w:t>
      </w:r>
    </w:p>
    <w:p w14:paraId="751F73F9" w14:textId="5B6930EB" w:rsidR="009B6C30" w:rsidRPr="00397BD2" w:rsidRDefault="00165149" w:rsidP="009B6C30">
      <w:pPr>
        <w:pStyle w:val="NormalWeb"/>
        <w:shd w:val="clear" w:color="auto" w:fill="FFFFFF"/>
        <w:spacing w:before="180" w:beforeAutospacing="0" w:after="0" w:afterAutospacing="0"/>
        <w:rPr>
          <w:rFonts w:asciiTheme="minorHAnsi" w:hAnsiTheme="minorHAnsi"/>
          <w:color w:val="282828"/>
          <w:sz w:val="24"/>
          <w:szCs w:val="24"/>
        </w:rPr>
      </w:pPr>
      <w:r w:rsidRPr="00397BD2">
        <w:rPr>
          <w:rFonts w:asciiTheme="minorHAnsi" w:hAnsiTheme="minorHAnsi" w:cs="Arial"/>
          <w:i/>
          <w:iCs/>
          <w:color w:val="000000"/>
          <w:sz w:val="24"/>
          <w:szCs w:val="24"/>
        </w:rPr>
        <w:t>Logistics Video</w:t>
      </w:r>
      <w:r w:rsidR="009B6C30" w:rsidRPr="00397BD2">
        <w:rPr>
          <w:rFonts w:asciiTheme="minorHAnsi" w:hAnsiTheme="minorHAnsi" w:cs="Arial"/>
          <w:i/>
          <w:iCs/>
          <w:color w:val="000000"/>
          <w:sz w:val="24"/>
          <w:szCs w:val="24"/>
        </w:rPr>
        <w:t>/Photo</w:t>
      </w:r>
      <w:r w:rsidRPr="00397BD2">
        <w:rPr>
          <w:rFonts w:asciiTheme="minorHAnsi" w:hAnsiTheme="minorHAnsi" w:cs="Arial"/>
          <w:i/>
          <w:iCs/>
          <w:color w:val="000000"/>
          <w:sz w:val="24"/>
          <w:szCs w:val="24"/>
        </w:rPr>
        <w:t xml:space="preserve"> Assignment.  </w:t>
      </w:r>
      <w:r w:rsidR="009B6C30" w:rsidRPr="00397BD2">
        <w:rPr>
          <w:rFonts w:asciiTheme="minorHAnsi" w:hAnsiTheme="minorHAnsi" w:cs="Arial"/>
          <w:iCs/>
          <w:color w:val="000000"/>
          <w:sz w:val="24"/>
          <w:szCs w:val="24"/>
        </w:rPr>
        <w:t xml:space="preserve">There will be one video/photo-based discussion assignment during the course.  The goal of this assignment is to help you recognize the role of logistics in the real world.  </w:t>
      </w:r>
      <w:r w:rsidR="009B6C30" w:rsidRPr="00397BD2">
        <w:rPr>
          <w:rFonts w:asciiTheme="minorHAnsi" w:eastAsia="Times New Roman" w:hAnsiTheme="minorHAnsi"/>
          <w:color w:val="282828"/>
          <w:sz w:val="24"/>
          <w:szCs w:val="24"/>
          <w:shd w:val="clear" w:color="auto" w:fill="FFFFFF"/>
        </w:rPr>
        <w:t xml:space="preserve">Perhaps you've been to the grocery store before a storm and have seen empty shelves of bread and milk. Perhaps you've walked by an empty warehouse or have heard about transport trains colliding. Whether you realized it or not, this was logistics operating in the real world. Start looking around you for where you see logistics at work and prepare to capture </w:t>
      </w:r>
      <w:r w:rsidR="009B6C30" w:rsidRPr="00397BD2">
        <w:rPr>
          <w:rFonts w:asciiTheme="minorHAnsi" w:eastAsia="Times New Roman" w:hAnsiTheme="minorHAnsi"/>
          <w:color w:val="282828"/>
          <w:sz w:val="24"/>
          <w:szCs w:val="24"/>
          <w:shd w:val="clear" w:color="auto" w:fill="FFFFFF"/>
        </w:rPr>
        <w:lastRenderedPageBreak/>
        <w:t xml:space="preserve">those moments.  </w:t>
      </w:r>
      <w:r w:rsidR="009B6C30" w:rsidRPr="00397BD2">
        <w:rPr>
          <w:rFonts w:asciiTheme="minorHAnsi" w:hAnsiTheme="minorHAnsi"/>
          <w:color w:val="282828"/>
          <w:sz w:val="24"/>
          <w:szCs w:val="24"/>
        </w:rPr>
        <w:t xml:space="preserve">When you see the results of logistics happening in the world around you throughout this course (at least once is required), capture it using your device and/or the video recording feature in </w:t>
      </w:r>
      <w:r w:rsidR="004F0FF2">
        <w:rPr>
          <w:rFonts w:asciiTheme="minorHAnsi" w:hAnsiTheme="minorHAnsi"/>
          <w:color w:val="282828"/>
          <w:sz w:val="24"/>
          <w:szCs w:val="24"/>
        </w:rPr>
        <w:t>the</w:t>
      </w:r>
      <w:r w:rsidR="009B6C30" w:rsidRPr="00397BD2">
        <w:rPr>
          <w:rFonts w:asciiTheme="minorHAnsi" w:hAnsiTheme="minorHAnsi"/>
          <w:color w:val="282828"/>
          <w:sz w:val="24"/>
          <w:szCs w:val="24"/>
        </w:rPr>
        <w:t xml:space="preserve"> discussion forum.</w:t>
      </w:r>
      <w:r w:rsidR="009B6C30" w:rsidRPr="00397BD2">
        <w:rPr>
          <w:rStyle w:val="apple-converted-space"/>
          <w:rFonts w:asciiTheme="minorHAnsi" w:hAnsiTheme="minorHAnsi"/>
          <w:color w:val="282828"/>
          <w:sz w:val="24"/>
          <w:szCs w:val="24"/>
        </w:rPr>
        <w:t> </w:t>
      </w:r>
      <w:r w:rsidR="009B6C30" w:rsidRPr="00397BD2">
        <w:rPr>
          <w:rStyle w:val="Strong"/>
          <w:rFonts w:asciiTheme="minorHAnsi" w:hAnsiTheme="minorHAnsi"/>
          <w:color w:val="282828"/>
          <w:sz w:val="24"/>
          <w:szCs w:val="24"/>
        </w:rPr>
        <w:t xml:space="preserve">Attach your video or photo </w:t>
      </w:r>
      <w:r w:rsidR="009B6C30" w:rsidRPr="00397BD2">
        <w:rPr>
          <w:rFonts w:asciiTheme="minorHAnsi" w:hAnsiTheme="minorHAnsi"/>
          <w:color w:val="282828"/>
          <w:sz w:val="24"/>
          <w:szCs w:val="24"/>
        </w:rPr>
        <w:t>in a post and include an explanation of what you were seeing and how logistics is reflected there.</w:t>
      </w:r>
      <w:r w:rsidR="009B6C30" w:rsidRPr="00397BD2">
        <w:rPr>
          <w:rStyle w:val="apple-converted-space"/>
          <w:rFonts w:asciiTheme="minorHAnsi" w:hAnsiTheme="minorHAnsi"/>
          <w:color w:val="282828"/>
          <w:sz w:val="24"/>
          <w:szCs w:val="24"/>
        </w:rPr>
        <w:t> </w:t>
      </w:r>
      <w:r w:rsidR="009B6C30" w:rsidRPr="00397BD2">
        <w:rPr>
          <w:rStyle w:val="Strong"/>
          <w:rFonts w:asciiTheme="minorHAnsi" w:hAnsiTheme="minorHAnsi"/>
          <w:color w:val="282828"/>
          <w:sz w:val="24"/>
          <w:szCs w:val="24"/>
        </w:rPr>
        <w:t>Explore</w:t>
      </w:r>
      <w:r w:rsidR="009B6C30" w:rsidRPr="00397BD2">
        <w:rPr>
          <w:rStyle w:val="apple-converted-space"/>
          <w:rFonts w:asciiTheme="minorHAnsi" w:hAnsiTheme="minorHAnsi"/>
          <w:color w:val="282828"/>
          <w:sz w:val="24"/>
          <w:szCs w:val="24"/>
        </w:rPr>
        <w:t> </w:t>
      </w:r>
      <w:r w:rsidR="009B6C30" w:rsidRPr="00397BD2">
        <w:rPr>
          <w:rFonts w:asciiTheme="minorHAnsi" w:hAnsiTheme="minorHAnsi"/>
          <w:color w:val="282828"/>
          <w:sz w:val="24"/>
          <w:szCs w:val="24"/>
        </w:rPr>
        <w:t>what your classmates have posted and</w:t>
      </w:r>
      <w:r w:rsidR="009B6C30" w:rsidRPr="00397BD2">
        <w:rPr>
          <w:rStyle w:val="apple-converted-space"/>
          <w:rFonts w:asciiTheme="minorHAnsi" w:hAnsiTheme="minorHAnsi"/>
          <w:b/>
          <w:bCs/>
          <w:color w:val="282828"/>
          <w:sz w:val="24"/>
          <w:szCs w:val="24"/>
        </w:rPr>
        <w:t> </w:t>
      </w:r>
      <w:r w:rsidR="009B6C30" w:rsidRPr="00397BD2">
        <w:rPr>
          <w:rStyle w:val="Strong"/>
          <w:rFonts w:asciiTheme="minorHAnsi" w:hAnsiTheme="minorHAnsi"/>
          <w:color w:val="282828"/>
          <w:sz w:val="24"/>
          <w:szCs w:val="24"/>
        </w:rPr>
        <w:t>share</w:t>
      </w:r>
      <w:r w:rsidR="009B6C30" w:rsidRPr="00397BD2">
        <w:rPr>
          <w:rStyle w:val="apple-converted-space"/>
          <w:rFonts w:asciiTheme="minorHAnsi" w:hAnsiTheme="minorHAnsi"/>
          <w:color w:val="282828"/>
          <w:sz w:val="24"/>
          <w:szCs w:val="24"/>
        </w:rPr>
        <w:t> </w:t>
      </w:r>
      <w:r w:rsidR="009B6C30" w:rsidRPr="00397BD2">
        <w:rPr>
          <w:rFonts w:asciiTheme="minorHAnsi" w:hAnsiTheme="minorHAnsi"/>
          <w:color w:val="282828"/>
          <w:sz w:val="24"/>
          <w:szCs w:val="24"/>
        </w:rPr>
        <w:t>your thoughts/reactions as if they were your colleagues.</w:t>
      </w:r>
      <w:r w:rsidR="009B6C30" w:rsidRPr="00397BD2">
        <w:rPr>
          <w:rStyle w:val="apple-converted-space"/>
          <w:rFonts w:asciiTheme="minorHAnsi" w:hAnsiTheme="minorHAnsi"/>
          <w:color w:val="282828"/>
          <w:sz w:val="24"/>
          <w:szCs w:val="24"/>
        </w:rPr>
        <w:t> </w:t>
      </w:r>
      <w:r w:rsidR="009B6C30" w:rsidRPr="00397BD2">
        <w:rPr>
          <w:rStyle w:val="Strong"/>
          <w:rFonts w:asciiTheme="minorHAnsi" w:hAnsiTheme="minorHAnsi"/>
          <w:color w:val="282828"/>
          <w:sz w:val="24"/>
          <w:szCs w:val="24"/>
        </w:rPr>
        <w:t>Consider</w:t>
      </w:r>
      <w:r w:rsidR="009B6C30" w:rsidRPr="00397BD2">
        <w:rPr>
          <w:rStyle w:val="apple-converted-space"/>
          <w:rFonts w:asciiTheme="minorHAnsi" w:hAnsiTheme="minorHAnsi"/>
          <w:color w:val="282828"/>
          <w:sz w:val="24"/>
          <w:szCs w:val="24"/>
        </w:rPr>
        <w:t> </w:t>
      </w:r>
      <w:r w:rsidR="009B6C30" w:rsidRPr="00397BD2">
        <w:rPr>
          <w:rFonts w:asciiTheme="minorHAnsi" w:hAnsiTheme="minorHAnsi"/>
          <w:color w:val="282828"/>
          <w:sz w:val="24"/>
          <w:szCs w:val="24"/>
        </w:rPr>
        <w:t xml:space="preserve">what you </w:t>
      </w:r>
      <w:r w:rsidR="004F0FF2">
        <w:rPr>
          <w:rFonts w:asciiTheme="minorHAnsi" w:hAnsiTheme="minorHAnsi"/>
          <w:color w:val="282828"/>
          <w:sz w:val="24"/>
          <w:szCs w:val="24"/>
        </w:rPr>
        <w:t>would do if you were the company</w:t>
      </w:r>
      <w:r w:rsidR="009B6C30" w:rsidRPr="00397BD2">
        <w:rPr>
          <w:rFonts w:asciiTheme="minorHAnsi" w:hAnsiTheme="minorHAnsi"/>
          <w:color w:val="282828"/>
          <w:sz w:val="24"/>
          <w:szCs w:val="24"/>
        </w:rPr>
        <w:t xml:space="preserve"> impacted and</w:t>
      </w:r>
      <w:r w:rsidR="009B6C30" w:rsidRPr="00397BD2">
        <w:rPr>
          <w:rStyle w:val="apple-converted-space"/>
          <w:rFonts w:asciiTheme="minorHAnsi" w:hAnsiTheme="minorHAnsi"/>
          <w:b/>
          <w:bCs/>
          <w:color w:val="282828"/>
          <w:sz w:val="24"/>
          <w:szCs w:val="24"/>
        </w:rPr>
        <w:t> </w:t>
      </w:r>
      <w:r w:rsidR="009B6C30" w:rsidRPr="00397BD2">
        <w:rPr>
          <w:rStyle w:val="Strong"/>
          <w:rFonts w:asciiTheme="minorHAnsi" w:hAnsiTheme="minorHAnsi"/>
          <w:color w:val="282828"/>
          <w:sz w:val="24"/>
          <w:szCs w:val="24"/>
        </w:rPr>
        <w:t>share</w:t>
      </w:r>
      <w:r w:rsidR="009B6C30" w:rsidRPr="00397BD2">
        <w:rPr>
          <w:rStyle w:val="apple-converted-space"/>
          <w:rFonts w:asciiTheme="minorHAnsi" w:hAnsiTheme="minorHAnsi"/>
          <w:color w:val="282828"/>
          <w:sz w:val="24"/>
          <w:szCs w:val="24"/>
        </w:rPr>
        <w:t> </w:t>
      </w:r>
      <w:r w:rsidR="004F0FF2">
        <w:rPr>
          <w:rFonts w:asciiTheme="minorHAnsi" w:hAnsiTheme="minorHAnsi"/>
          <w:color w:val="282828"/>
          <w:sz w:val="24"/>
          <w:szCs w:val="24"/>
        </w:rPr>
        <w:t>these thoughts</w:t>
      </w:r>
      <w:r w:rsidR="009B6C30" w:rsidRPr="00397BD2">
        <w:rPr>
          <w:rFonts w:asciiTheme="minorHAnsi" w:hAnsiTheme="minorHAnsi"/>
          <w:color w:val="282828"/>
          <w:sz w:val="24"/>
          <w:szCs w:val="24"/>
        </w:rPr>
        <w:t xml:space="preserve"> in a reply to a classmate.</w:t>
      </w:r>
    </w:p>
    <w:p w14:paraId="52B10C32" w14:textId="77777777" w:rsidR="009B6C30" w:rsidRPr="00397BD2" w:rsidRDefault="009B6C30" w:rsidP="009B6C30">
      <w:pPr>
        <w:pStyle w:val="Heading3"/>
        <w:shd w:val="clear" w:color="auto" w:fill="FFFFFF"/>
        <w:rPr>
          <w:rFonts w:eastAsia="Times New Roman"/>
          <w:b w:val="0"/>
          <w:color w:val="282828"/>
          <w:sz w:val="24"/>
        </w:rPr>
      </w:pPr>
      <w:r w:rsidRPr="00397BD2">
        <w:rPr>
          <w:rFonts w:eastAsia="Times New Roman"/>
          <w:b w:val="0"/>
          <w:bCs/>
          <w:color w:val="282828"/>
          <w:sz w:val="24"/>
        </w:rPr>
        <w:t>Be sure to:</w:t>
      </w:r>
    </w:p>
    <w:p w14:paraId="6D2DB400" w14:textId="5E7613D6" w:rsidR="009B6C30" w:rsidRPr="00397BD2" w:rsidRDefault="009B6C30" w:rsidP="009B6C30">
      <w:pPr>
        <w:numPr>
          <w:ilvl w:val="0"/>
          <w:numId w:val="43"/>
        </w:numPr>
        <w:shd w:val="clear" w:color="auto" w:fill="FFFFFF"/>
        <w:spacing w:before="100" w:beforeAutospacing="1" w:afterAutospacing="1"/>
        <w:ind w:left="375"/>
        <w:rPr>
          <w:rFonts w:asciiTheme="minorHAnsi" w:eastAsia="Times New Roman" w:hAnsiTheme="minorHAnsi"/>
          <w:color w:val="282828"/>
        </w:rPr>
      </w:pPr>
      <w:r w:rsidRPr="00397BD2">
        <w:rPr>
          <w:rStyle w:val="Strong"/>
          <w:rFonts w:asciiTheme="minorHAnsi" w:eastAsia="Times New Roman" w:hAnsiTheme="minorHAnsi"/>
          <w:color w:val="282828"/>
        </w:rPr>
        <w:t>Be safe!</w:t>
      </w:r>
      <w:r w:rsidRPr="00397BD2">
        <w:rPr>
          <w:rStyle w:val="apple-converted-space"/>
          <w:rFonts w:asciiTheme="minorHAnsi" w:eastAsia="Times New Roman" w:hAnsiTheme="minorHAnsi"/>
          <w:color w:val="282828"/>
        </w:rPr>
        <w:t> </w:t>
      </w:r>
      <w:r w:rsidR="00F55AE0">
        <w:rPr>
          <w:rFonts w:asciiTheme="minorHAnsi" w:eastAsia="Times New Roman" w:hAnsiTheme="minorHAnsi"/>
          <w:color w:val="282828"/>
        </w:rPr>
        <w:t>Do not take videos or photos</w:t>
      </w:r>
      <w:r w:rsidRPr="00397BD2">
        <w:rPr>
          <w:rFonts w:asciiTheme="minorHAnsi" w:eastAsia="Times New Roman" w:hAnsiTheme="minorHAnsi"/>
          <w:color w:val="282828"/>
        </w:rPr>
        <w:t xml:space="preserve"> while you are driving and ensure you are in a safe place and out of any danger</w:t>
      </w:r>
      <w:r w:rsidR="00F55AE0">
        <w:rPr>
          <w:rFonts w:asciiTheme="minorHAnsi" w:eastAsia="Times New Roman" w:hAnsiTheme="minorHAnsi"/>
          <w:color w:val="282828"/>
        </w:rPr>
        <w:t xml:space="preserve"> when completing the assignment</w:t>
      </w:r>
      <w:r w:rsidRPr="00397BD2">
        <w:rPr>
          <w:rFonts w:asciiTheme="minorHAnsi" w:eastAsia="Times New Roman" w:hAnsiTheme="minorHAnsi"/>
          <w:color w:val="282828"/>
        </w:rPr>
        <w:t>.</w:t>
      </w:r>
    </w:p>
    <w:p w14:paraId="0D5F5C0A" w14:textId="72E3E277" w:rsidR="009B6C30" w:rsidRPr="00397BD2" w:rsidRDefault="009B6C30" w:rsidP="009B6C30">
      <w:pPr>
        <w:numPr>
          <w:ilvl w:val="0"/>
          <w:numId w:val="43"/>
        </w:numPr>
        <w:shd w:val="clear" w:color="auto" w:fill="FFFFFF"/>
        <w:spacing w:before="100" w:beforeAutospacing="1" w:after="100" w:afterAutospacing="1"/>
        <w:ind w:left="375"/>
        <w:rPr>
          <w:rFonts w:asciiTheme="minorHAnsi" w:eastAsia="Times New Roman" w:hAnsiTheme="minorHAnsi"/>
          <w:color w:val="282828"/>
        </w:rPr>
      </w:pPr>
      <w:r w:rsidRPr="00397BD2">
        <w:rPr>
          <w:rFonts w:asciiTheme="minorHAnsi" w:eastAsia="Times New Roman" w:hAnsiTheme="minorHAnsi"/>
          <w:color w:val="282828"/>
        </w:rPr>
        <w:t>Do not video</w:t>
      </w:r>
      <w:r w:rsidR="00F55AE0">
        <w:rPr>
          <w:rFonts w:asciiTheme="minorHAnsi" w:eastAsia="Times New Roman" w:hAnsiTheme="minorHAnsi"/>
          <w:color w:val="282828"/>
        </w:rPr>
        <w:t xml:space="preserve"> or take photos</w:t>
      </w:r>
      <w:r w:rsidRPr="00397BD2">
        <w:rPr>
          <w:rFonts w:asciiTheme="minorHAnsi" w:eastAsia="Times New Roman" w:hAnsiTheme="minorHAnsi"/>
          <w:color w:val="282828"/>
        </w:rPr>
        <w:t xml:space="preserve"> anywhere off limits.</w:t>
      </w:r>
    </w:p>
    <w:p w14:paraId="1E5A9ED0" w14:textId="77777777" w:rsidR="009B6C30" w:rsidRPr="00397BD2" w:rsidRDefault="009B6C30" w:rsidP="009B6C30">
      <w:pPr>
        <w:numPr>
          <w:ilvl w:val="0"/>
          <w:numId w:val="43"/>
        </w:numPr>
        <w:shd w:val="clear" w:color="auto" w:fill="FFFFFF"/>
        <w:spacing w:before="100" w:beforeAutospacing="1"/>
        <w:ind w:left="375"/>
        <w:rPr>
          <w:rFonts w:asciiTheme="minorHAnsi" w:eastAsia="Times New Roman" w:hAnsiTheme="minorHAnsi"/>
          <w:color w:val="282828"/>
        </w:rPr>
      </w:pPr>
      <w:r w:rsidRPr="00397BD2">
        <w:rPr>
          <w:rFonts w:asciiTheme="minorHAnsi" w:eastAsia="Times New Roman" w:hAnsiTheme="minorHAnsi"/>
          <w:color w:val="282828"/>
        </w:rPr>
        <w:t>Make sure if anyone is in your video that you make sure to get permission first.</w:t>
      </w:r>
    </w:p>
    <w:p w14:paraId="73EB00FF" w14:textId="71F45FD8" w:rsidR="00165149" w:rsidRDefault="00165149" w:rsidP="00A41C33">
      <w:pPr>
        <w:rPr>
          <w:rFonts w:asciiTheme="minorHAnsi" w:hAnsiTheme="minorHAnsi" w:cs="Arial"/>
          <w:iCs/>
          <w:color w:val="000000"/>
          <w:sz w:val="20"/>
          <w:szCs w:val="20"/>
        </w:rPr>
      </w:pPr>
    </w:p>
    <w:p w14:paraId="0F4F1D12" w14:textId="2DF827E1" w:rsidR="009F45EF" w:rsidRPr="00397BD2" w:rsidRDefault="009F45EF" w:rsidP="009F45EF">
      <w:pPr>
        <w:rPr>
          <w:rFonts w:asciiTheme="minorHAnsi" w:hAnsiTheme="minorHAnsi"/>
        </w:rPr>
      </w:pPr>
      <w:r w:rsidRPr="00397BD2">
        <w:rPr>
          <w:rFonts w:asciiTheme="minorHAnsi" w:hAnsiTheme="minorHAnsi" w:cs="Arial"/>
          <w:color w:val="000000"/>
        </w:rPr>
        <w:t xml:space="preserve">The </w:t>
      </w:r>
      <w:r>
        <w:rPr>
          <w:rFonts w:asciiTheme="minorHAnsi" w:hAnsiTheme="minorHAnsi" w:cs="Arial"/>
          <w:color w:val="000000"/>
        </w:rPr>
        <w:t>logistics video/photo assignment</w:t>
      </w:r>
      <w:r w:rsidRPr="00397BD2">
        <w:rPr>
          <w:rFonts w:asciiTheme="minorHAnsi" w:hAnsiTheme="minorHAnsi" w:cs="Arial"/>
          <w:color w:val="000000"/>
        </w:rPr>
        <w:t xml:space="preserve"> will account for </w:t>
      </w:r>
      <w:r>
        <w:rPr>
          <w:rFonts w:asciiTheme="minorHAnsi" w:hAnsiTheme="minorHAnsi" w:cs="Arial"/>
          <w:b/>
          <w:bCs/>
          <w:color w:val="000000"/>
        </w:rPr>
        <w:t>5</w:t>
      </w:r>
      <w:r w:rsidRPr="00397BD2">
        <w:rPr>
          <w:rFonts w:asciiTheme="minorHAnsi" w:hAnsiTheme="minorHAnsi" w:cs="Arial"/>
          <w:color w:val="000000"/>
        </w:rPr>
        <w:t xml:space="preserve"> points towards your final grade.</w:t>
      </w:r>
    </w:p>
    <w:p w14:paraId="33B8A308" w14:textId="77777777" w:rsidR="009F45EF" w:rsidRPr="00397BD2" w:rsidRDefault="009F45EF" w:rsidP="00A41C33">
      <w:pPr>
        <w:rPr>
          <w:rFonts w:asciiTheme="minorHAnsi" w:hAnsiTheme="minorHAnsi" w:cs="Arial"/>
          <w:iCs/>
          <w:color w:val="000000"/>
          <w:sz w:val="20"/>
          <w:szCs w:val="20"/>
        </w:rPr>
      </w:pPr>
    </w:p>
    <w:p w14:paraId="5EF5EDD0" w14:textId="38FCAF6E" w:rsidR="00A41C33" w:rsidRPr="00397BD2" w:rsidRDefault="00A41C33" w:rsidP="00A41C33">
      <w:pPr>
        <w:rPr>
          <w:rFonts w:asciiTheme="minorHAnsi" w:hAnsiTheme="minorHAnsi"/>
        </w:rPr>
      </w:pPr>
      <w:r w:rsidRPr="00397BD2">
        <w:rPr>
          <w:rFonts w:asciiTheme="minorHAnsi" w:hAnsiTheme="minorHAnsi" w:cs="Arial"/>
          <w:i/>
          <w:iCs/>
          <w:color w:val="000000"/>
        </w:rPr>
        <w:t>Final Exam</w:t>
      </w:r>
      <w:r w:rsidRPr="00397BD2">
        <w:rPr>
          <w:rFonts w:asciiTheme="minorHAnsi" w:hAnsiTheme="minorHAnsi" w:cs="Arial"/>
          <w:color w:val="000000"/>
        </w:rPr>
        <w:t xml:space="preserve">.  A final exam will be given </w:t>
      </w:r>
      <w:r w:rsidR="000837B7">
        <w:rPr>
          <w:rFonts w:asciiTheme="minorHAnsi" w:hAnsiTheme="minorHAnsi" w:cs="Arial"/>
          <w:color w:val="000000"/>
        </w:rPr>
        <w:t>on Monday, October 10</w:t>
      </w:r>
      <w:r w:rsidR="000837B7" w:rsidRPr="000837B7">
        <w:rPr>
          <w:rFonts w:asciiTheme="minorHAnsi" w:hAnsiTheme="minorHAnsi" w:cs="Arial"/>
          <w:color w:val="000000"/>
          <w:vertAlign w:val="superscript"/>
        </w:rPr>
        <w:t>th</w:t>
      </w:r>
      <w:r w:rsidR="000837B7">
        <w:rPr>
          <w:rFonts w:asciiTheme="minorHAnsi" w:hAnsiTheme="minorHAnsi" w:cs="Arial"/>
          <w:color w:val="000000"/>
        </w:rPr>
        <w:t xml:space="preserve"> in class.</w:t>
      </w:r>
      <w:r w:rsidRPr="00397BD2">
        <w:rPr>
          <w:rFonts w:asciiTheme="minorHAnsi" w:hAnsiTheme="minorHAnsi" w:cs="Arial"/>
          <w:color w:val="000000"/>
        </w:rPr>
        <w:t xml:space="preserve">  The exam will consist of questions drawn from the readings, lectures, speakers, presentations, and other class assignments over the entire course.  You are responsible for the material even if it is not emphasized during the lectures.  Past experience strongly suggests you will learn much more (and thus perform better) in the class if you have completed the reading assignment </w:t>
      </w:r>
      <w:r w:rsidRPr="00CB40BF">
        <w:rPr>
          <w:rFonts w:asciiTheme="minorHAnsi" w:hAnsiTheme="minorHAnsi" w:cs="Arial"/>
          <w:b/>
          <w:color w:val="000000"/>
        </w:rPr>
        <w:t>prior</w:t>
      </w:r>
      <w:r w:rsidRPr="00397BD2">
        <w:rPr>
          <w:rFonts w:asciiTheme="minorHAnsi" w:hAnsiTheme="minorHAnsi" w:cs="Arial"/>
          <w:color w:val="000000"/>
        </w:rPr>
        <w:t xml:space="preserve"> to completing the class assignments each week. The final exam will consist of questions drawn from material covered in the course. A pre-exam study guide will be provided to the class </w:t>
      </w:r>
      <w:r w:rsidRPr="00397BD2">
        <w:rPr>
          <w:rFonts w:asciiTheme="minorHAnsi" w:hAnsiTheme="minorHAnsi" w:cs="Arial"/>
          <w:b/>
          <w:bCs/>
          <w:color w:val="000000"/>
        </w:rPr>
        <w:t>one week prior</w:t>
      </w:r>
      <w:r w:rsidRPr="00397BD2">
        <w:rPr>
          <w:rFonts w:asciiTheme="minorHAnsi" w:hAnsiTheme="minorHAnsi" w:cs="Arial"/>
          <w:color w:val="000000"/>
        </w:rPr>
        <w:t xml:space="preserve"> to the final exam; the study guide will be posted to the course website for downloading. Students failing to take the final exam on the scheduled date will not be able to make-up the exam except for extraordinary situations</w:t>
      </w:r>
      <w:r w:rsidR="00D95528" w:rsidRPr="00397BD2">
        <w:rPr>
          <w:rFonts w:asciiTheme="minorHAnsi" w:hAnsiTheme="minorHAnsi" w:cs="Arial"/>
          <w:color w:val="000000"/>
        </w:rPr>
        <w:t xml:space="preserve"> and with </w:t>
      </w:r>
      <w:r w:rsidR="000D0867" w:rsidRPr="000D0867">
        <w:rPr>
          <w:rFonts w:asciiTheme="minorHAnsi" w:hAnsiTheme="minorHAnsi" w:cs="Arial"/>
          <w:b/>
          <w:color w:val="000000"/>
        </w:rPr>
        <w:t>prior</w:t>
      </w:r>
      <w:r w:rsidR="000D0867">
        <w:rPr>
          <w:rFonts w:asciiTheme="minorHAnsi" w:hAnsiTheme="minorHAnsi" w:cs="Arial"/>
          <w:color w:val="000000"/>
        </w:rPr>
        <w:t xml:space="preserve"> </w:t>
      </w:r>
      <w:r w:rsidR="00D95528" w:rsidRPr="00397BD2">
        <w:rPr>
          <w:rFonts w:asciiTheme="minorHAnsi" w:hAnsiTheme="minorHAnsi" w:cs="Arial"/>
          <w:color w:val="000000"/>
        </w:rPr>
        <w:t>approval from the instructor</w:t>
      </w:r>
      <w:r w:rsidRPr="00397BD2">
        <w:rPr>
          <w:rFonts w:asciiTheme="minorHAnsi" w:hAnsiTheme="minorHAnsi" w:cs="Arial"/>
          <w:color w:val="000000"/>
        </w:rPr>
        <w:t xml:space="preserve">. Student minor illnesses, schedule conflicts, tardiness, unscheduled vacations do not constitute extraordinary situations to be considered for making up the final exam.  At the beginning on the final exam session students will receive a test and accompanying </w:t>
      </w:r>
      <w:proofErr w:type="spellStart"/>
      <w:r w:rsidRPr="00397BD2">
        <w:rPr>
          <w:rFonts w:asciiTheme="minorHAnsi" w:hAnsiTheme="minorHAnsi" w:cs="Arial"/>
          <w:color w:val="000000"/>
        </w:rPr>
        <w:t>scantron</w:t>
      </w:r>
      <w:proofErr w:type="spellEnd"/>
      <w:r w:rsidRPr="00397BD2">
        <w:rPr>
          <w:rFonts w:asciiTheme="minorHAnsi" w:hAnsiTheme="minorHAnsi" w:cs="Arial"/>
          <w:color w:val="000000"/>
        </w:rPr>
        <w:t xml:space="preserve"> sheet to complete for the final exam. All tests will need to be returned to the instructor along with the </w:t>
      </w:r>
      <w:proofErr w:type="spellStart"/>
      <w:r w:rsidRPr="00397BD2">
        <w:rPr>
          <w:rFonts w:asciiTheme="minorHAnsi" w:hAnsiTheme="minorHAnsi" w:cs="Arial"/>
          <w:color w:val="000000"/>
        </w:rPr>
        <w:t>scantron</w:t>
      </w:r>
      <w:proofErr w:type="spellEnd"/>
      <w:r w:rsidRPr="00397BD2">
        <w:rPr>
          <w:rFonts w:asciiTheme="minorHAnsi" w:hAnsiTheme="minorHAnsi" w:cs="Arial"/>
          <w:color w:val="000000"/>
        </w:rPr>
        <w:t xml:space="preserve"> sheet at the conclusion of the final exam. Any </w:t>
      </w:r>
      <w:proofErr w:type="spellStart"/>
      <w:r w:rsidRPr="00397BD2">
        <w:rPr>
          <w:rFonts w:asciiTheme="minorHAnsi" w:hAnsiTheme="minorHAnsi" w:cs="Arial"/>
          <w:color w:val="000000"/>
        </w:rPr>
        <w:t>scantron</w:t>
      </w:r>
      <w:proofErr w:type="spellEnd"/>
      <w:r w:rsidRPr="00397BD2">
        <w:rPr>
          <w:rFonts w:asciiTheme="minorHAnsi" w:hAnsiTheme="minorHAnsi" w:cs="Arial"/>
          <w:color w:val="000000"/>
        </w:rPr>
        <w:t xml:space="preserve"> sheet submitted without a student test will automatically receive a grade of “0”. The final exam will account for </w:t>
      </w:r>
      <w:r w:rsidRPr="00397BD2">
        <w:rPr>
          <w:rFonts w:asciiTheme="minorHAnsi" w:hAnsiTheme="minorHAnsi" w:cs="Arial"/>
          <w:b/>
          <w:bCs/>
          <w:color w:val="000000"/>
        </w:rPr>
        <w:t>100</w:t>
      </w:r>
      <w:r w:rsidRPr="00397BD2">
        <w:rPr>
          <w:rFonts w:asciiTheme="minorHAnsi" w:hAnsiTheme="minorHAnsi" w:cs="Arial"/>
          <w:color w:val="000000"/>
        </w:rPr>
        <w:t xml:space="preserve"> points towards your final grade.</w:t>
      </w:r>
    </w:p>
    <w:p w14:paraId="7534FFD0" w14:textId="77777777" w:rsidR="00F20872" w:rsidRPr="009A1F92" w:rsidRDefault="00F20872" w:rsidP="00F20872">
      <w:pPr>
        <w:pStyle w:val="Heading2"/>
      </w:pPr>
      <w:r w:rsidRPr="009A1F92">
        <w:t>Late assignments</w:t>
      </w:r>
    </w:p>
    <w:p w14:paraId="25A7519E" w14:textId="0165BA7F" w:rsidR="00B45693" w:rsidRPr="00397BD2" w:rsidRDefault="009A1F92" w:rsidP="002B153E">
      <w:pPr>
        <w:rPr>
          <w:rFonts w:asciiTheme="minorHAnsi" w:hAnsiTheme="minorHAnsi"/>
        </w:rPr>
      </w:pPr>
      <w:r w:rsidRPr="00397BD2">
        <w:rPr>
          <w:rFonts w:asciiTheme="minorHAnsi" w:hAnsiTheme="minorHAnsi"/>
        </w:rPr>
        <w:t xml:space="preserve">No late assignments will be accepted without </w:t>
      </w:r>
      <w:r w:rsidRPr="00F55AE0">
        <w:rPr>
          <w:rFonts w:asciiTheme="minorHAnsi" w:hAnsiTheme="minorHAnsi"/>
          <w:b/>
        </w:rPr>
        <w:t>prior</w:t>
      </w:r>
      <w:r w:rsidRPr="00397BD2">
        <w:rPr>
          <w:rFonts w:asciiTheme="minorHAnsi" w:hAnsiTheme="minorHAnsi"/>
        </w:rPr>
        <w:t xml:space="preserve"> approval from the instructor.  </w:t>
      </w:r>
    </w:p>
    <w:p w14:paraId="78838D3A" w14:textId="77777777" w:rsidR="00397BD2" w:rsidRDefault="00397BD2" w:rsidP="009A1F92">
      <w:pPr>
        <w:pStyle w:val="Heading2"/>
      </w:pPr>
    </w:p>
    <w:p w14:paraId="69CDF2E3" w14:textId="77777777" w:rsidR="00397BD2" w:rsidRPr="00397BD2" w:rsidRDefault="00397BD2" w:rsidP="00397BD2"/>
    <w:p w14:paraId="02483774" w14:textId="0E6A5B01" w:rsidR="00F67A7A" w:rsidRPr="009A1F92" w:rsidRDefault="00F20872" w:rsidP="009A1F92">
      <w:pPr>
        <w:pStyle w:val="Heading2"/>
      </w:pPr>
      <w:r w:rsidRPr="009A1F92">
        <w:lastRenderedPageBreak/>
        <w:t>Grading scale</w:t>
      </w:r>
    </w:p>
    <w:p w14:paraId="7587CF79" w14:textId="76A163AE" w:rsidR="00D95528" w:rsidRPr="00397BD2" w:rsidRDefault="00F67A7A" w:rsidP="00F67A7A">
      <w:pPr>
        <w:rPr>
          <w:rFonts w:asciiTheme="minorHAnsi" w:hAnsiTheme="minorHAnsi" w:cs="Arial"/>
          <w:color w:val="000000"/>
        </w:rPr>
      </w:pPr>
      <w:r w:rsidRPr="00397BD2">
        <w:rPr>
          <w:rFonts w:asciiTheme="minorHAnsi" w:hAnsiTheme="minorHAnsi" w:cs="Arial"/>
          <w:color w:val="000000"/>
        </w:rPr>
        <w:t>The grading scale is guaranteed.  You will receive no less than the grade listed within the appropriate interval b</w:t>
      </w:r>
      <w:r w:rsidR="00D95528" w:rsidRPr="00397BD2">
        <w:rPr>
          <w:rFonts w:asciiTheme="minorHAnsi" w:hAnsiTheme="minorHAnsi" w:cs="Arial"/>
          <w:color w:val="000000"/>
        </w:rPr>
        <w:t>ased on your performance on the course assignments</w:t>
      </w:r>
      <w:r w:rsidRPr="00397BD2">
        <w:rPr>
          <w:rFonts w:asciiTheme="minorHAnsi" w:hAnsiTheme="minorHAnsi" w:cs="Arial"/>
          <w:color w:val="000000"/>
        </w:rPr>
        <w:t>.</w:t>
      </w:r>
    </w:p>
    <w:p w14:paraId="2784163D" w14:textId="762F40A0" w:rsidR="00F67A7A" w:rsidRPr="009A1F92" w:rsidRDefault="00F67A7A" w:rsidP="00F67A7A">
      <w:pPr>
        <w:rPr>
          <w:rFonts w:asciiTheme="minorHAnsi" w:hAnsiTheme="minorHAnsi"/>
        </w:rPr>
      </w:pPr>
      <w:r w:rsidRPr="009A1F92">
        <w:rPr>
          <w:rFonts w:asciiTheme="minorHAnsi" w:hAnsiTheme="minorHAnsi" w:cs="Arial"/>
          <w:color w:val="000000"/>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36"/>
        <w:gridCol w:w="3136"/>
        <w:gridCol w:w="2201"/>
      </w:tblGrid>
      <w:tr w:rsidR="00F67A7A" w:rsidRPr="009A1F92" w14:paraId="682586CC" w14:textId="77777777" w:rsidTr="00F67A7A">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1155E560" w14:textId="77777777" w:rsidR="00F67A7A" w:rsidRPr="009A1F92" w:rsidRDefault="00F67A7A" w:rsidP="00F67A7A">
            <w:pPr>
              <w:ind w:left="820"/>
              <w:rPr>
                <w:rFonts w:asciiTheme="minorHAnsi" w:hAnsiTheme="minorHAnsi"/>
              </w:rPr>
            </w:pPr>
            <w:r w:rsidRPr="009A1F92">
              <w:rPr>
                <w:rFonts w:asciiTheme="minorHAnsi" w:hAnsiTheme="minorHAnsi" w:cs="Arial"/>
                <w:b/>
                <w:bCs/>
                <w:color w:val="FCFFF2"/>
                <w:sz w:val="20"/>
                <w:szCs w:val="20"/>
                <w:shd w:val="clear" w:color="auto" w:fill="000000"/>
              </w:rPr>
              <w:t>Grade</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274D5BBC" w14:textId="77777777" w:rsidR="00F67A7A" w:rsidRPr="009A1F92" w:rsidRDefault="00F67A7A" w:rsidP="00F67A7A">
            <w:pPr>
              <w:ind w:left="820"/>
              <w:rPr>
                <w:rFonts w:asciiTheme="minorHAnsi" w:hAnsiTheme="minorHAnsi"/>
              </w:rPr>
            </w:pPr>
            <w:r w:rsidRPr="009A1F92">
              <w:rPr>
                <w:rFonts w:asciiTheme="minorHAnsi" w:hAnsiTheme="minorHAnsi" w:cs="Arial"/>
                <w:b/>
                <w:bCs/>
                <w:color w:val="FCFFF2"/>
                <w:sz w:val="20"/>
                <w:szCs w:val="20"/>
                <w:shd w:val="clear" w:color="auto" w:fill="000000"/>
              </w:rPr>
              <w:t>Numeric Range</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5DC4F630" w14:textId="77777777" w:rsidR="00F67A7A" w:rsidRPr="009A1F92" w:rsidRDefault="00F67A7A" w:rsidP="00F67A7A">
            <w:pPr>
              <w:ind w:left="820"/>
              <w:rPr>
                <w:rFonts w:asciiTheme="minorHAnsi" w:hAnsiTheme="minorHAnsi"/>
              </w:rPr>
            </w:pPr>
            <w:r w:rsidRPr="009A1F92">
              <w:rPr>
                <w:rFonts w:asciiTheme="minorHAnsi" w:hAnsiTheme="minorHAnsi" w:cs="Arial"/>
                <w:b/>
                <w:bCs/>
                <w:color w:val="FCFFF2"/>
                <w:sz w:val="20"/>
                <w:szCs w:val="20"/>
                <w:shd w:val="clear" w:color="auto" w:fill="000000"/>
              </w:rPr>
              <w:t>Quality Points</w:t>
            </w:r>
          </w:p>
        </w:tc>
      </w:tr>
      <w:tr w:rsidR="00F67A7A" w:rsidRPr="009A1F92" w14:paraId="5C26610C"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B12784"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5998A"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186-200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2031E1"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4.0</w:t>
            </w:r>
          </w:p>
        </w:tc>
      </w:tr>
      <w:tr w:rsidR="00F67A7A" w:rsidRPr="009A1F92" w14:paraId="22F0D4B4"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6012B"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47B978"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180-185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A30B2E"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3.7</w:t>
            </w:r>
          </w:p>
        </w:tc>
      </w:tr>
      <w:tr w:rsidR="00F67A7A" w:rsidRPr="009A1F92" w14:paraId="3366BED5"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CD3F0"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FB49CC"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174-179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4AE602"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3.3</w:t>
            </w:r>
          </w:p>
        </w:tc>
      </w:tr>
      <w:tr w:rsidR="00F67A7A" w:rsidRPr="009A1F92" w14:paraId="688751A1"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3BEA2"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50ABF"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166-173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9F635"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3.0</w:t>
            </w:r>
          </w:p>
        </w:tc>
      </w:tr>
      <w:tr w:rsidR="00F67A7A" w:rsidRPr="009A1F92" w14:paraId="491CA5EB"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53696D"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004F91"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160-165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F946C3"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2.7</w:t>
            </w:r>
          </w:p>
        </w:tc>
      </w:tr>
      <w:tr w:rsidR="00F67A7A" w:rsidRPr="009A1F92" w14:paraId="63673CE2"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6049B"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BB9F27"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154-159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D563ED"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2.3</w:t>
            </w:r>
          </w:p>
        </w:tc>
      </w:tr>
      <w:tr w:rsidR="00F67A7A" w:rsidRPr="009A1F92" w14:paraId="212F2944"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979660"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70A668"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146-153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CD334"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2.0</w:t>
            </w:r>
          </w:p>
        </w:tc>
      </w:tr>
      <w:tr w:rsidR="00F67A7A" w:rsidRPr="009A1F92" w14:paraId="334661A1"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ED219"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ECBFE"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140-145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44B0FB"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1.7</w:t>
            </w:r>
          </w:p>
        </w:tc>
      </w:tr>
      <w:tr w:rsidR="00F67A7A" w:rsidRPr="009A1F92" w14:paraId="66C54207"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C2C2A"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D71676"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134-139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85601F"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1.3</w:t>
            </w:r>
          </w:p>
        </w:tc>
      </w:tr>
      <w:tr w:rsidR="00F67A7A" w:rsidRPr="009A1F92" w14:paraId="4533FDC1"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2EC4C"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AFECB7"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120-133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8D870"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1.0</w:t>
            </w:r>
          </w:p>
        </w:tc>
      </w:tr>
      <w:tr w:rsidR="00F67A7A" w:rsidRPr="009A1F92" w14:paraId="61AA1A16" w14:textId="77777777" w:rsidTr="00F67A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B05F" w14:textId="77777777" w:rsidR="00F67A7A" w:rsidRPr="00397BD2" w:rsidRDefault="00F67A7A" w:rsidP="00F67A7A">
            <w:pPr>
              <w:ind w:left="820"/>
              <w:rPr>
                <w:rFonts w:asciiTheme="minorHAnsi" w:hAnsiTheme="minorHAnsi"/>
              </w:rPr>
            </w:pPr>
            <w:r w:rsidRPr="00397BD2">
              <w:rPr>
                <w:rFonts w:asciiTheme="minorHAnsi" w:hAnsiTheme="minorHAnsi" w:cs="Arial"/>
                <w:color w:val="000000"/>
              </w:rPr>
              <w: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6D35DB"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0-119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B7EA74" w14:textId="77777777" w:rsidR="00F67A7A" w:rsidRPr="00397BD2" w:rsidRDefault="00F67A7A" w:rsidP="00F67A7A">
            <w:pPr>
              <w:ind w:left="820" w:right="640"/>
              <w:rPr>
                <w:rFonts w:asciiTheme="minorHAnsi" w:hAnsiTheme="minorHAnsi"/>
              </w:rPr>
            </w:pPr>
            <w:r w:rsidRPr="00397BD2">
              <w:rPr>
                <w:rFonts w:asciiTheme="minorHAnsi" w:hAnsiTheme="minorHAnsi" w:cs="Arial"/>
                <w:color w:val="000000"/>
              </w:rPr>
              <w:t>0.0</w:t>
            </w:r>
          </w:p>
        </w:tc>
      </w:tr>
    </w:tbl>
    <w:p w14:paraId="55B7B5CD" w14:textId="77777777" w:rsidR="00F67A7A" w:rsidRPr="009A1F92" w:rsidRDefault="00F67A7A" w:rsidP="00F67A7A">
      <w:pPr>
        <w:rPr>
          <w:rFonts w:asciiTheme="minorHAnsi" w:eastAsia="Times New Roman" w:hAnsiTheme="minorHAnsi"/>
        </w:rPr>
      </w:pPr>
    </w:p>
    <w:p w14:paraId="61BB8C24" w14:textId="6CD34991" w:rsidR="009F3D71" w:rsidRPr="009A1F92" w:rsidRDefault="00F20872" w:rsidP="009A1F92">
      <w:pPr>
        <w:pStyle w:val="Heading2"/>
      </w:pPr>
      <w:r w:rsidRPr="009A1F92">
        <w:t>Faculty feedback and response time</w:t>
      </w:r>
    </w:p>
    <w:p w14:paraId="795FE569" w14:textId="3955E03B" w:rsidR="00F20872" w:rsidRPr="00397BD2" w:rsidRDefault="00F20872" w:rsidP="00F20872">
      <w:pPr>
        <w:rPr>
          <w:rFonts w:asciiTheme="minorHAnsi" w:hAnsiTheme="minorHAnsi"/>
        </w:rPr>
      </w:pPr>
      <w:r w:rsidRPr="00397BD2">
        <w:rPr>
          <w:rFonts w:asciiTheme="minorHAnsi" w:hAnsiTheme="minorHAnsi"/>
        </w:rPr>
        <w:t>I am providing the following list to give you an idea of my intended availability throughout the course. (Remember that you can call</w:t>
      </w:r>
      <w:r w:rsidRPr="00397BD2">
        <w:rPr>
          <w:rStyle w:val="apple-converted-space"/>
          <w:rFonts w:asciiTheme="minorHAnsi" w:hAnsiTheme="minorHAnsi" w:cs="Tahoma"/>
          <w:color w:val="000000"/>
        </w:rPr>
        <w:t> </w:t>
      </w:r>
      <w:r w:rsidRPr="00397BD2">
        <w:rPr>
          <w:rStyle w:val="Strong"/>
          <w:rFonts w:asciiTheme="minorHAnsi" w:hAnsiTheme="minorHAnsi" w:cs="Tahoma"/>
          <w:color w:val="000000"/>
        </w:rPr>
        <w:t>614-688-HELP</w:t>
      </w:r>
      <w:r w:rsidRPr="00397BD2">
        <w:rPr>
          <w:rStyle w:val="apple-converted-space"/>
          <w:rFonts w:asciiTheme="minorHAnsi" w:hAnsiTheme="minorHAnsi" w:cs="Tahoma"/>
          <w:color w:val="000000"/>
        </w:rPr>
        <w:t> </w:t>
      </w:r>
      <w:r w:rsidRPr="00397BD2">
        <w:rPr>
          <w:rFonts w:asciiTheme="minorHAnsi" w:hAnsiTheme="minorHAnsi"/>
        </w:rPr>
        <w:t>at any time if you have a technical problem.)</w:t>
      </w:r>
    </w:p>
    <w:p w14:paraId="6EF0F19D" w14:textId="19042480" w:rsidR="00F20872" w:rsidRPr="009A1F92" w:rsidRDefault="00F20872" w:rsidP="00F20872">
      <w:pPr>
        <w:pStyle w:val="Heading3"/>
      </w:pPr>
      <w:r w:rsidRPr="009A1F92">
        <w:t>Grading and feedback</w:t>
      </w:r>
    </w:p>
    <w:p w14:paraId="2C7219A2" w14:textId="31BE7A31" w:rsidR="00F20872" w:rsidRPr="009A1F92" w:rsidRDefault="00F67A7A" w:rsidP="00F20872">
      <w:pPr>
        <w:rPr>
          <w:rFonts w:asciiTheme="minorHAnsi" w:hAnsiTheme="minorHAnsi"/>
        </w:rPr>
      </w:pPr>
      <w:r w:rsidRPr="009A1F92">
        <w:rPr>
          <w:rFonts w:asciiTheme="minorHAnsi" w:hAnsiTheme="minorHAnsi"/>
        </w:rPr>
        <w:t>For</w:t>
      </w:r>
      <w:r w:rsidR="00F20872" w:rsidRPr="009A1F92">
        <w:rPr>
          <w:rFonts w:asciiTheme="minorHAnsi" w:hAnsiTheme="minorHAnsi"/>
        </w:rPr>
        <w:t xml:space="preserve"> assignments</w:t>
      </w:r>
      <w:r w:rsidRPr="009A1F92">
        <w:rPr>
          <w:rFonts w:asciiTheme="minorHAnsi" w:hAnsiTheme="minorHAnsi"/>
        </w:rPr>
        <w:t xml:space="preserve"> and exams</w:t>
      </w:r>
      <w:r w:rsidR="00F20872" w:rsidRPr="009A1F92">
        <w:rPr>
          <w:rFonts w:asciiTheme="minorHAnsi" w:hAnsiTheme="minorHAnsi"/>
        </w:rPr>
        <w:t>, you can generally expect feedback within</w:t>
      </w:r>
      <w:r w:rsidR="00F20872" w:rsidRPr="009A1F92">
        <w:rPr>
          <w:rStyle w:val="apple-converted-space"/>
          <w:rFonts w:asciiTheme="minorHAnsi" w:hAnsiTheme="minorHAnsi" w:cs="Tahoma"/>
          <w:color w:val="000000"/>
        </w:rPr>
        <w:t> </w:t>
      </w:r>
      <w:r w:rsidR="009F3D71" w:rsidRPr="009A1F92">
        <w:rPr>
          <w:rStyle w:val="Strong"/>
          <w:rFonts w:asciiTheme="minorHAnsi" w:hAnsiTheme="minorHAnsi" w:cs="Tahoma"/>
          <w:color w:val="000000"/>
        </w:rPr>
        <w:t>7 days</w:t>
      </w:r>
      <w:r w:rsidR="00F20872" w:rsidRPr="009A1F92">
        <w:rPr>
          <w:rFonts w:asciiTheme="minorHAnsi" w:hAnsiTheme="minorHAnsi"/>
        </w:rPr>
        <w:t>.</w:t>
      </w:r>
    </w:p>
    <w:p w14:paraId="304E3099" w14:textId="42994B9E" w:rsidR="00F20872" w:rsidRPr="009A1F92" w:rsidRDefault="00F20872" w:rsidP="00F20872">
      <w:pPr>
        <w:pStyle w:val="Heading3"/>
      </w:pPr>
      <w:r w:rsidRPr="009A1F92">
        <w:t>E-mail</w:t>
      </w:r>
    </w:p>
    <w:p w14:paraId="42AB21C4" w14:textId="13783154" w:rsidR="00F20872" w:rsidRPr="009A1F92" w:rsidRDefault="00F20872" w:rsidP="00F20872">
      <w:pPr>
        <w:rPr>
          <w:rFonts w:asciiTheme="minorHAnsi" w:hAnsiTheme="minorHAnsi"/>
        </w:rPr>
      </w:pPr>
      <w:r w:rsidRPr="009A1F92">
        <w:rPr>
          <w:rFonts w:asciiTheme="minorHAnsi" w:hAnsiTheme="minorHAnsi"/>
        </w:rPr>
        <w:t>I will reply to e-mails within</w:t>
      </w:r>
      <w:r w:rsidRPr="009A1F92">
        <w:rPr>
          <w:rStyle w:val="apple-converted-space"/>
          <w:rFonts w:asciiTheme="minorHAnsi" w:hAnsiTheme="minorHAnsi" w:cs="Tahoma"/>
          <w:color w:val="000000"/>
        </w:rPr>
        <w:t> </w:t>
      </w:r>
      <w:r w:rsidR="00082238" w:rsidRPr="009A1F92">
        <w:rPr>
          <w:rStyle w:val="Strong"/>
          <w:rFonts w:asciiTheme="minorHAnsi" w:hAnsiTheme="minorHAnsi" w:cs="Tahoma"/>
          <w:color w:val="000000"/>
        </w:rPr>
        <w:t>24 hours on school days</w:t>
      </w:r>
      <w:r w:rsidRPr="009A1F92">
        <w:rPr>
          <w:rFonts w:asciiTheme="minorHAnsi" w:hAnsiTheme="minorHAnsi"/>
        </w:rPr>
        <w:t>.</w:t>
      </w:r>
    </w:p>
    <w:p w14:paraId="3A3B4148" w14:textId="501FB852" w:rsidR="00F20872" w:rsidRPr="009A1F92" w:rsidRDefault="00F20872" w:rsidP="00F20872">
      <w:pPr>
        <w:pStyle w:val="Heading3"/>
      </w:pPr>
      <w:r w:rsidRPr="009A1F92">
        <w:t>Discussion board</w:t>
      </w:r>
    </w:p>
    <w:p w14:paraId="3F49A03C" w14:textId="3C8B751A" w:rsidR="00F20872" w:rsidRPr="009A1F92" w:rsidRDefault="00F20872" w:rsidP="004A3492">
      <w:pPr>
        <w:rPr>
          <w:rFonts w:asciiTheme="minorHAnsi" w:hAnsiTheme="minorHAnsi"/>
        </w:rPr>
      </w:pPr>
      <w:r w:rsidRPr="009A1F92">
        <w:rPr>
          <w:rFonts w:asciiTheme="minorHAnsi" w:hAnsiTheme="minorHAnsi"/>
        </w:rPr>
        <w:t>I will check and reply to messages in the discussion boards every</w:t>
      </w:r>
      <w:r w:rsidRPr="009A1F92">
        <w:rPr>
          <w:rStyle w:val="apple-converted-space"/>
          <w:rFonts w:asciiTheme="minorHAnsi" w:hAnsiTheme="minorHAnsi" w:cs="Tahoma"/>
          <w:color w:val="000000"/>
        </w:rPr>
        <w:t> </w:t>
      </w:r>
      <w:r w:rsidR="009F3D71" w:rsidRPr="009A1F92">
        <w:rPr>
          <w:rStyle w:val="Strong"/>
          <w:rFonts w:asciiTheme="minorHAnsi" w:hAnsiTheme="minorHAnsi" w:cs="Tahoma"/>
          <w:color w:val="000000"/>
        </w:rPr>
        <w:t>24 hours on school days</w:t>
      </w:r>
      <w:r w:rsidRPr="009A1F92">
        <w:rPr>
          <w:rFonts w:asciiTheme="minorHAnsi" w:hAnsiTheme="minorHAnsi"/>
        </w:rPr>
        <w:t>.</w:t>
      </w:r>
    </w:p>
    <w:p w14:paraId="15ACDA9F" w14:textId="2A9E0FE1" w:rsidR="001C4BCF" w:rsidRPr="009A1F92" w:rsidRDefault="001C4BCF" w:rsidP="00F20872">
      <w:pPr>
        <w:pStyle w:val="Heading2"/>
      </w:pPr>
      <w:r w:rsidRPr="009A1F92">
        <w:lastRenderedPageBreak/>
        <w:t>External Resources</w:t>
      </w:r>
    </w:p>
    <w:p w14:paraId="0CD3E509" w14:textId="77777777" w:rsidR="001C4BCF" w:rsidRPr="00397BD2" w:rsidRDefault="001C4BCF" w:rsidP="001C4BCF">
      <w:pPr>
        <w:pStyle w:val="Title"/>
        <w:widowControl w:val="0"/>
        <w:rPr>
          <w:rFonts w:asciiTheme="minorHAnsi" w:hAnsiTheme="minorHAnsi" w:cs="Arial"/>
          <w:b w:val="0"/>
          <w:i/>
          <w:caps w:val="0"/>
          <w:color w:val="000000" w:themeColor="text1"/>
          <w:sz w:val="24"/>
          <w:szCs w:val="24"/>
        </w:rPr>
      </w:pPr>
      <w:r w:rsidRPr="00397BD2">
        <w:rPr>
          <w:rFonts w:asciiTheme="minorHAnsi" w:hAnsiTheme="minorHAnsi" w:cs="Arial"/>
          <w:b w:val="0"/>
          <w:caps w:val="0"/>
          <w:color w:val="000000" w:themeColor="text1"/>
          <w:sz w:val="24"/>
          <w:szCs w:val="24"/>
        </w:rPr>
        <w:t xml:space="preserve">There are several ways in which you can enhance your experience in the course.  In particular, involvement with the professional organizations focused on logistics-related activities can provide a valuable way to learn more about the topic. </w:t>
      </w:r>
    </w:p>
    <w:p w14:paraId="380649E2" w14:textId="77777777" w:rsidR="001C4BCF" w:rsidRPr="00397BD2" w:rsidRDefault="001C4BCF" w:rsidP="001C4BCF">
      <w:pPr>
        <w:pStyle w:val="Title"/>
        <w:widowControl w:val="0"/>
        <w:rPr>
          <w:rFonts w:asciiTheme="minorHAnsi" w:hAnsiTheme="minorHAnsi" w:cs="Arial"/>
          <w:b w:val="0"/>
          <w:i/>
          <w:caps w:val="0"/>
          <w:color w:val="000000" w:themeColor="text1"/>
          <w:sz w:val="24"/>
          <w:szCs w:val="24"/>
        </w:rPr>
      </w:pPr>
      <w:r w:rsidRPr="00397BD2">
        <w:rPr>
          <w:rFonts w:asciiTheme="minorHAnsi" w:hAnsiTheme="minorHAnsi" w:cs="Arial"/>
          <w:b w:val="0"/>
          <w:caps w:val="0"/>
          <w:color w:val="000000" w:themeColor="text1"/>
          <w:sz w:val="24"/>
          <w:szCs w:val="24"/>
        </w:rPr>
        <w:t>Professional Logistics-related Meetings:</w:t>
      </w:r>
    </w:p>
    <w:p w14:paraId="644D451B" w14:textId="77777777" w:rsidR="001C4BCF" w:rsidRPr="00397BD2" w:rsidRDefault="001C4BCF" w:rsidP="001C4BCF">
      <w:pPr>
        <w:pStyle w:val="Title"/>
        <w:widowControl w:val="0"/>
        <w:ind w:left="720"/>
        <w:rPr>
          <w:rFonts w:asciiTheme="minorHAnsi" w:hAnsiTheme="minorHAnsi" w:cs="Arial"/>
          <w:b w:val="0"/>
          <w:i/>
          <w:caps w:val="0"/>
          <w:color w:val="000000" w:themeColor="text1"/>
          <w:sz w:val="24"/>
          <w:szCs w:val="24"/>
        </w:rPr>
      </w:pPr>
    </w:p>
    <w:p w14:paraId="03610D21" w14:textId="29B5CC1E" w:rsidR="001C4BCF" w:rsidRPr="00397BD2" w:rsidRDefault="001C4BCF" w:rsidP="001C4BCF">
      <w:pPr>
        <w:pStyle w:val="Title"/>
        <w:widowControl w:val="0"/>
        <w:numPr>
          <w:ilvl w:val="1"/>
          <w:numId w:val="42"/>
        </w:numPr>
        <w:ind w:left="720"/>
        <w:rPr>
          <w:rFonts w:asciiTheme="minorHAnsi" w:hAnsiTheme="minorHAnsi" w:cs="Arial"/>
          <w:b w:val="0"/>
          <w:i/>
          <w:caps w:val="0"/>
          <w:color w:val="000000" w:themeColor="text1"/>
          <w:sz w:val="24"/>
          <w:szCs w:val="24"/>
        </w:rPr>
      </w:pPr>
      <w:r w:rsidRPr="00397BD2">
        <w:rPr>
          <w:rFonts w:asciiTheme="minorHAnsi" w:hAnsiTheme="minorHAnsi" w:cs="Arial"/>
          <w:b w:val="0"/>
          <w:caps w:val="0"/>
          <w:color w:val="000000" w:themeColor="text1"/>
          <w:sz w:val="24"/>
          <w:szCs w:val="24"/>
        </w:rPr>
        <w:t xml:space="preserve">The Logistics Association (TLA). TLA meets weekly during the </w:t>
      </w:r>
      <w:r w:rsidR="00E62644">
        <w:rPr>
          <w:rFonts w:asciiTheme="minorHAnsi" w:hAnsiTheme="minorHAnsi" w:cs="Arial"/>
          <w:b w:val="0"/>
          <w:caps w:val="0"/>
          <w:color w:val="000000" w:themeColor="text1"/>
          <w:sz w:val="24"/>
          <w:szCs w:val="24"/>
        </w:rPr>
        <w:t>semester (M</w:t>
      </w:r>
      <w:r w:rsidRPr="00397BD2">
        <w:rPr>
          <w:rFonts w:asciiTheme="minorHAnsi" w:hAnsiTheme="minorHAnsi" w:cs="Arial"/>
          <w:b w:val="0"/>
          <w:caps w:val="0"/>
          <w:color w:val="000000" w:themeColor="text1"/>
          <w:sz w:val="24"/>
          <w:szCs w:val="24"/>
        </w:rPr>
        <w:t xml:space="preserve">eetings are free!). For information on meeting dates, times and locations you can reference the TLA website at: </w:t>
      </w:r>
      <w:hyperlink r:id="rId13" w:history="1">
        <w:r w:rsidRPr="00397BD2">
          <w:rPr>
            <w:rStyle w:val="Hyperlink"/>
            <w:rFonts w:asciiTheme="minorHAnsi" w:hAnsiTheme="minorHAnsi" w:cs="Arial"/>
            <w:b w:val="0"/>
            <w:caps w:val="0"/>
            <w:color w:val="000000" w:themeColor="text1"/>
            <w:sz w:val="24"/>
            <w:szCs w:val="24"/>
          </w:rPr>
          <w:t>http://www.osutla.com</w:t>
        </w:r>
      </w:hyperlink>
      <w:r w:rsidRPr="00397BD2">
        <w:rPr>
          <w:rFonts w:asciiTheme="minorHAnsi" w:hAnsiTheme="minorHAnsi" w:cs="Arial"/>
          <w:b w:val="0"/>
          <w:caps w:val="0"/>
          <w:color w:val="000000" w:themeColor="text1"/>
          <w:sz w:val="24"/>
          <w:szCs w:val="24"/>
        </w:rPr>
        <w:t>.</w:t>
      </w:r>
    </w:p>
    <w:p w14:paraId="1803B9AD" w14:textId="77777777" w:rsidR="001C4BCF" w:rsidRPr="00397BD2" w:rsidRDefault="001C4BCF" w:rsidP="001C4BCF">
      <w:pPr>
        <w:pStyle w:val="Title"/>
        <w:widowControl w:val="0"/>
        <w:rPr>
          <w:rFonts w:asciiTheme="minorHAnsi" w:hAnsiTheme="minorHAnsi" w:cs="Arial"/>
          <w:b w:val="0"/>
          <w:i/>
          <w:caps w:val="0"/>
          <w:color w:val="000000" w:themeColor="text1"/>
          <w:sz w:val="24"/>
          <w:szCs w:val="24"/>
        </w:rPr>
      </w:pPr>
    </w:p>
    <w:p w14:paraId="234BB651" w14:textId="0FF7ED25" w:rsidR="001C4BCF" w:rsidRPr="00397BD2" w:rsidRDefault="001C4BCF" w:rsidP="001C4BCF">
      <w:pPr>
        <w:pStyle w:val="Title"/>
        <w:widowControl w:val="0"/>
        <w:numPr>
          <w:ilvl w:val="1"/>
          <w:numId w:val="42"/>
        </w:numPr>
        <w:ind w:left="720"/>
        <w:rPr>
          <w:rFonts w:asciiTheme="minorHAnsi" w:hAnsiTheme="minorHAnsi" w:cs="Arial"/>
          <w:b w:val="0"/>
          <w:i/>
          <w:caps w:val="0"/>
          <w:color w:val="000000" w:themeColor="text1"/>
          <w:sz w:val="24"/>
          <w:szCs w:val="24"/>
        </w:rPr>
      </w:pPr>
      <w:r w:rsidRPr="00397BD2">
        <w:rPr>
          <w:rFonts w:asciiTheme="minorHAnsi" w:hAnsiTheme="minorHAnsi" w:cs="Arial"/>
          <w:b w:val="0"/>
          <w:caps w:val="0"/>
          <w:color w:val="000000" w:themeColor="text1"/>
          <w:sz w:val="24"/>
          <w:szCs w:val="24"/>
        </w:rPr>
        <w:t xml:space="preserve">Council of Supply Chain Management Professionals (CSCMP) Columbus Roundtable. For more information on meeting dates, times, and locations be sure to visit the CSCMP website at: </w:t>
      </w:r>
      <w:hyperlink r:id="rId14" w:history="1">
        <w:r w:rsidRPr="00397BD2">
          <w:rPr>
            <w:rStyle w:val="Hyperlink"/>
            <w:rFonts w:asciiTheme="minorHAnsi" w:hAnsiTheme="minorHAnsi" w:cs="Arial"/>
            <w:b w:val="0"/>
            <w:caps w:val="0"/>
            <w:color w:val="000000" w:themeColor="text1"/>
            <w:sz w:val="24"/>
            <w:szCs w:val="24"/>
          </w:rPr>
          <w:t>http://www.columbusroundtable.org</w:t>
        </w:r>
      </w:hyperlink>
      <w:r w:rsidRPr="00397BD2">
        <w:rPr>
          <w:rFonts w:asciiTheme="minorHAnsi" w:hAnsiTheme="minorHAnsi" w:cs="Arial"/>
          <w:b w:val="0"/>
          <w:caps w:val="0"/>
          <w:color w:val="000000" w:themeColor="text1"/>
          <w:sz w:val="24"/>
          <w:szCs w:val="24"/>
        </w:rPr>
        <w:t xml:space="preserve">. </w:t>
      </w:r>
    </w:p>
    <w:p w14:paraId="55C0A916" w14:textId="66868A6D" w:rsidR="00F20872" w:rsidRPr="009A1F92" w:rsidRDefault="00F20872" w:rsidP="00F20872">
      <w:pPr>
        <w:pStyle w:val="Heading2"/>
      </w:pPr>
      <w:r w:rsidRPr="009A1F92">
        <w:t>Discussion and communication guidelines</w:t>
      </w:r>
    </w:p>
    <w:p w14:paraId="5B239518" w14:textId="2BE473D4" w:rsidR="00F20872" w:rsidRPr="009A1F92" w:rsidRDefault="00F20872" w:rsidP="00F20872">
      <w:pPr>
        <w:rPr>
          <w:rFonts w:asciiTheme="minorHAnsi" w:hAnsiTheme="minorHAnsi"/>
          <w:color w:val="000000"/>
        </w:rPr>
      </w:pPr>
      <w:r w:rsidRPr="009A1F92">
        <w:rPr>
          <w:rFonts w:asciiTheme="minorHAnsi" w:hAnsiTheme="minorHAnsi"/>
          <w:color w:val="000000"/>
        </w:rPr>
        <w:t xml:space="preserve">The following are my expectations </w:t>
      </w:r>
      <w:r w:rsidR="00E62644">
        <w:rPr>
          <w:rFonts w:asciiTheme="minorHAnsi" w:hAnsiTheme="minorHAnsi"/>
          <w:color w:val="000000"/>
        </w:rPr>
        <w:t>of</w:t>
      </w:r>
      <w:r w:rsidRPr="009A1F92">
        <w:rPr>
          <w:rFonts w:asciiTheme="minorHAnsi" w:hAnsiTheme="minorHAnsi"/>
          <w:color w:val="000000"/>
        </w:rPr>
        <w:t xml:space="preserve"> how we should communicate as a class. Above all, please remember to be</w:t>
      </w:r>
      <w:r w:rsidR="000837B7">
        <w:rPr>
          <w:rFonts w:asciiTheme="minorHAnsi" w:hAnsiTheme="minorHAnsi"/>
          <w:color w:val="000000"/>
        </w:rPr>
        <w:t xml:space="preserve"> positive,</w:t>
      </w:r>
      <w:r w:rsidRPr="009A1F92">
        <w:rPr>
          <w:rFonts w:asciiTheme="minorHAnsi" w:hAnsiTheme="minorHAnsi"/>
          <w:color w:val="000000"/>
        </w:rPr>
        <w:t xml:space="preserve"> respectful</w:t>
      </w:r>
      <w:r w:rsidR="000837B7">
        <w:rPr>
          <w:rFonts w:asciiTheme="minorHAnsi" w:hAnsiTheme="minorHAnsi"/>
          <w:color w:val="000000"/>
        </w:rPr>
        <w:t>,</w:t>
      </w:r>
      <w:r w:rsidRPr="009A1F92">
        <w:rPr>
          <w:rFonts w:asciiTheme="minorHAnsi" w:hAnsiTheme="minorHAnsi"/>
          <w:color w:val="000000"/>
        </w:rPr>
        <w:t xml:space="preserve"> and thoughtful.</w:t>
      </w:r>
    </w:p>
    <w:p w14:paraId="7F1BAD54" w14:textId="77777777" w:rsidR="00F20872" w:rsidRPr="009A1F92" w:rsidRDefault="00F20872" w:rsidP="00F20872">
      <w:pPr>
        <w:pStyle w:val="ListParagraph"/>
        <w:numPr>
          <w:ilvl w:val="0"/>
          <w:numId w:val="26"/>
        </w:numPr>
        <w:rPr>
          <w:rFonts w:asciiTheme="minorHAnsi" w:hAnsiTheme="minorHAnsi"/>
          <w:color w:val="000000"/>
        </w:rPr>
      </w:pPr>
      <w:r w:rsidRPr="009A1F92">
        <w:rPr>
          <w:rStyle w:val="Strong"/>
          <w:rFonts w:asciiTheme="minorHAnsi" w:hAnsiTheme="minorHAnsi" w:cs="Tahoma"/>
          <w:color w:val="000000"/>
        </w:rPr>
        <w:t>Writing style</w:t>
      </w:r>
      <w:r w:rsidRPr="009A1F92">
        <w:rPr>
          <w:rFonts w:asciiTheme="minorHAnsi" w:hAnsiTheme="minorHAnsi"/>
          <w:color w:val="000000"/>
        </w:rPr>
        <w:t>: While there is no need to participate in class discussions as if you were writing a research paper, you should remember to write using good grammar, spelling, and punctuation. Informality (including an occasional emoticon) is fine for non-academic topics.</w:t>
      </w:r>
    </w:p>
    <w:p w14:paraId="63D57A22" w14:textId="635D6EF5" w:rsidR="00F20872" w:rsidRPr="009A1F92" w:rsidRDefault="00F20872" w:rsidP="00F20872">
      <w:pPr>
        <w:pStyle w:val="ListParagraph"/>
        <w:numPr>
          <w:ilvl w:val="0"/>
          <w:numId w:val="26"/>
        </w:numPr>
        <w:rPr>
          <w:rFonts w:asciiTheme="minorHAnsi" w:hAnsiTheme="minorHAnsi"/>
          <w:color w:val="000000"/>
        </w:rPr>
      </w:pPr>
      <w:r w:rsidRPr="009A1F92">
        <w:rPr>
          <w:rStyle w:val="Strong"/>
          <w:rFonts w:asciiTheme="minorHAnsi" w:hAnsiTheme="minorHAnsi" w:cs="Tahoma"/>
          <w:color w:val="000000"/>
        </w:rPr>
        <w:t>Tone and civility</w:t>
      </w:r>
      <w:r w:rsidRPr="009A1F92">
        <w:rPr>
          <w:rFonts w:asciiTheme="minorHAnsi" w:hAnsiTheme="minorHAnsi"/>
          <w:color w:val="000000"/>
        </w:rPr>
        <w:t>: Let's maintain a supportive learning community where everyone feels safe</w:t>
      </w:r>
      <w:r w:rsidR="00996A6B" w:rsidRPr="009A1F92">
        <w:rPr>
          <w:rFonts w:asciiTheme="minorHAnsi" w:hAnsiTheme="minorHAnsi"/>
          <w:color w:val="000000"/>
        </w:rPr>
        <w:t xml:space="preserve"> </w:t>
      </w:r>
      <w:r w:rsidRPr="009A1F92">
        <w:rPr>
          <w:rFonts w:asciiTheme="minorHAnsi" w:hAnsiTheme="minorHAnsi"/>
          <w:color w:val="000000"/>
        </w:rPr>
        <w:t>and where people can disagree amicably. Remember that sarcasm doesn't always come across online.</w:t>
      </w:r>
    </w:p>
    <w:p w14:paraId="0FBB45B1" w14:textId="27757513" w:rsidR="00F20872" w:rsidRPr="009A1F92" w:rsidRDefault="00F20872" w:rsidP="00F20872">
      <w:pPr>
        <w:pStyle w:val="ListParagraph"/>
        <w:numPr>
          <w:ilvl w:val="0"/>
          <w:numId w:val="26"/>
        </w:numPr>
        <w:rPr>
          <w:rFonts w:asciiTheme="minorHAnsi" w:hAnsiTheme="minorHAnsi"/>
          <w:color w:val="000000"/>
        </w:rPr>
      </w:pPr>
      <w:r w:rsidRPr="009A1F92">
        <w:rPr>
          <w:rStyle w:val="Strong"/>
          <w:rFonts w:asciiTheme="minorHAnsi" w:hAnsiTheme="minorHAnsi" w:cs="Tahoma"/>
          <w:color w:val="000000"/>
        </w:rPr>
        <w:t>Citing your sources</w:t>
      </w:r>
      <w:r w:rsidRPr="009A1F92">
        <w:rPr>
          <w:rFonts w:asciiTheme="minorHAnsi" w:hAnsiTheme="minorHAnsi"/>
          <w:color w:val="000000"/>
        </w:rPr>
        <w:t xml:space="preserve">: When we have academic discussions, please cite your sources </w:t>
      </w:r>
      <w:r w:rsidR="00E62644">
        <w:rPr>
          <w:rFonts w:asciiTheme="minorHAnsi" w:hAnsiTheme="minorHAnsi"/>
          <w:color w:val="000000"/>
        </w:rPr>
        <w:t>in support of</w:t>
      </w:r>
      <w:r w:rsidRPr="009A1F92">
        <w:rPr>
          <w:rFonts w:asciiTheme="minorHAnsi" w:hAnsiTheme="minorHAnsi"/>
          <w:color w:val="000000"/>
        </w:rPr>
        <w:t xml:space="preserve"> what you say. (For the textbook or other course materials, list at least the title and page numbers. For online sources, include a link.)</w:t>
      </w:r>
    </w:p>
    <w:p w14:paraId="313E43D3" w14:textId="1ADEDEDC" w:rsidR="004A3492" w:rsidRPr="009A1F92" w:rsidRDefault="00F20872" w:rsidP="00F20872">
      <w:pPr>
        <w:pStyle w:val="ListParagraph"/>
        <w:numPr>
          <w:ilvl w:val="0"/>
          <w:numId w:val="26"/>
        </w:numPr>
        <w:rPr>
          <w:rFonts w:asciiTheme="minorHAnsi" w:hAnsiTheme="minorHAnsi"/>
          <w:color w:val="000000"/>
        </w:rPr>
      </w:pPr>
      <w:r w:rsidRPr="009A1F92">
        <w:rPr>
          <w:rStyle w:val="Strong"/>
          <w:rFonts w:asciiTheme="minorHAnsi" w:hAnsiTheme="minorHAnsi" w:cs="Tahoma"/>
          <w:color w:val="000000"/>
        </w:rPr>
        <w:t>Backing up your work</w:t>
      </w:r>
      <w:r w:rsidRPr="009A1F92">
        <w:rPr>
          <w:rFonts w:asciiTheme="minorHAnsi" w:hAnsiTheme="minorHAnsi"/>
          <w:color w:val="000000"/>
        </w:rPr>
        <w:t>: Consider composing your academic posts in a word processor, where you can save your work, and then copying into the Carmen discussion.</w:t>
      </w:r>
    </w:p>
    <w:p w14:paraId="20F96354" w14:textId="12768C51" w:rsidR="00996A6B" w:rsidRPr="009A1F92" w:rsidRDefault="00996A6B" w:rsidP="00996A6B">
      <w:pPr>
        <w:pStyle w:val="Heading2"/>
      </w:pPr>
      <w:r w:rsidRPr="009A1F92">
        <w:t>Academic integrity policy</w:t>
      </w:r>
    </w:p>
    <w:p w14:paraId="156D6308" w14:textId="246056DE" w:rsidR="00074DF9" w:rsidRPr="009A1F92" w:rsidRDefault="009C3FBC" w:rsidP="00CE14D6">
      <w:pPr>
        <w:pStyle w:val="ListParagraph"/>
        <w:numPr>
          <w:ilvl w:val="0"/>
          <w:numId w:val="38"/>
        </w:numPr>
        <w:rPr>
          <w:rFonts w:asciiTheme="minorHAnsi" w:hAnsiTheme="minorHAnsi"/>
        </w:rPr>
      </w:pPr>
      <w:r w:rsidRPr="009A1F92">
        <w:rPr>
          <w:rFonts w:asciiTheme="minorHAnsi" w:hAnsiTheme="minorHAnsi"/>
          <w:b/>
        </w:rPr>
        <w:t>E</w:t>
      </w:r>
      <w:r w:rsidR="00CE14D6" w:rsidRPr="009A1F92">
        <w:rPr>
          <w:rFonts w:asciiTheme="minorHAnsi" w:hAnsiTheme="minorHAnsi"/>
          <w:b/>
        </w:rPr>
        <w:t>xams</w:t>
      </w:r>
      <w:r w:rsidR="00FC475E" w:rsidRPr="009A1F92">
        <w:rPr>
          <w:rFonts w:asciiTheme="minorHAnsi" w:hAnsiTheme="minorHAnsi"/>
        </w:rPr>
        <w:t xml:space="preserve">: </w:t>
      </w:r>
      <w:r w:rsidR="00074DF9" w:rsidRPr="009A1F92">
        <w:rPr>
          <w:rFonts w:asciiTheme="minorHAnsi" w:hAnsiTheme="minorHAnsi"/>
        </w:rPr>
        <w:t xml:space="preserve">You must complete the midterm and final exams yourself, without any external help or communication. </w:t>
      </w:r>
      <w:r w:rsidRPr="009A1F92">
        <w:rPr>
          <w:rFonts w:asciiTheme="minorHAnsi" w:hAnsiTheme="minorHAnsi"/>
        </w:rPr>
        <w:t>E</w:t>
      </w:r>
      <w:r w:rsidR="009A1F92" w:rsidRPr="009A1F92">
        <w:rPr>
          <w:rFonts w:asciiTheme="minorHAnsi" w:hAnsiTheme="minorHAnsi"/>
        </w:rPr>
        <w:t>Book</w:t>
      </w:r>
      <w:r w:rsidR="00074DF9" w:rsidRPr="009A1F92">
        <w:rPr>
          <w:rFonts w:asciiTheme="minorHAnsi" w:hAnsiTheme="minorHAnsi"/>
        </w:rPr>
        <w:t xml:space="preserve"> quizzes</w:t>
      </w:r>
      <w:r w:rsidR="009A1F92" w:rsidRPr="009A1F92">
        <w:rPr>
          <w:rFonts w:asciiTheme="minorHAnsi" w:hAnsiTheme="minorHAnsi"/>
        </w:rPr>
        <w:t>, assignments and writing prompts</w:t>
      </w:r>
      <w:r w:rsidR="00074DF9" w:rsidRPr="009A1F92">
        <w:rPr>
          <w:rFonts w:asciiTheme="minorHAnsi" w:hAnsiTheme="minorHAnsi"/>
        </w:rPr>
        <w:t xml:space="preserve"> are included as </w:t>
      </w:r>
      <w:r w:rsidR="009A1F92" w:rsidRPr="009A1F92">
        <w:rPr>
          <w:rFonts w:asciiTheme="minorHAnsi" w:hAnsiTheme="minorHAnsi"/>
        </w:rPr>
        <w:t>course engagement activities and should be completed by yourself, without any external help or communication</w:t>
      </w:r>
      <w:r w:rsidR="00074DF9" w:rsidRPr="009A1F92">
        <w:rPr>
          <w:rFonts w:asciiTheme="minorHAnsi" w:hAnsiTheme="minorHAnsi"/>
        </w:rPr>
        <w:t>.</w:t>
      </w:r>
    </w:p>
    <w:p w14:paraId="70DE4EED" w14:textId="1EF142DD" w:rsidR="00074DF9" w:rsidRPr="009A1F92" w:rsidRDefault="00CE14D6" w:rsidP="00CE14D6">
      <w:pPr>
        <w:pStyle w:val="ListParagraph"/>
        <w:numPr>
          <w:ilvl w:val="0"/>
          <w:numId w:val="38"/>
        </w:numPr>
        <w:rPr>
          <w:rFonts w:asciiTheme="minorHAnsi" w:hAnsiTheme="minorHAnsi"/>
        </w:rPr>
      </w:pPr>
      <w:r w:rsidRPr="009A1F92">
        <w:rPr>
          <w:rFonts w:asciiTheme="minorHAnsi" w:hAnsiTheme="minorHAnsi"/>
          <w:b/>
        </w:rPr>
        <w:t>Written assignments</w:t>
      </w:r>
      <w:r w:rsidR="00FC475E" w:rsidRPr="009A1F92">
        <w:rPr>
          <w:rFonts w:asciiTheme="minorHAnsi" w:hAnsiTheme="minorHAnsi"/>
        </w:rPr>
        <w:t xml:space="preserve">: </w:t>
      </w:r>
      <w:r w:rsidR="00074DF9" w:rsidRPr="009A1F92">
        <w:rPr>
          <w:rFonts w:asciiTheme="minorHAnsi" w:hAnsiTheme="minorHAnsi"/>
        </w:rPr>
        <w:t>Your written assignments, including discussion posts, should be your own original work. In formal assignments, you should cite the ideas and words of your research sources. You are encouraged to ask a trusted person to proofread your assignments before you turn them in--but no one else should revise or rewrite your work.</w:t>
      </w:r>
    </w:p>
    <w:p w14:paraId="1E9CD74B" w14:textId="2AC7E729" w:rsidR="00074DF9" w:rsidRPr="009A1F92" w:rsidRDefault="00CE14D6" w:rsidP="00CE14D6">
      <w:pPr>
        <w:pStyle w:val="ListParagraph"/>
        <w:numPr>
          <w:ilvl w:val="0"/>
          <w:numId w:val="38"/>
        </w:numPr>
        <w:rPr>
          <w:rFonts w:asciiTheme="minorHAnsi" w:hAnsiTheme="minorHAnsi"/>
        </w:rPr>
      </w:pPr>
      <w:r w:rsidRPr="009A1F92">
        <w:rPr>
          <w:rFonts w:asciiTheme="minorHAnsi" w:hAnsiTheme="minorHAnsi"/>
          <w:b/>
        </w:rPr>
        <w:lastRenderedPageBreak/>
        <w:t>Reusing past work</w:t>
      </w:r>
      <w:r w:rsidR="00FC475E" w:rsidRPr="009A1F92">
        <w:rPr>
          <w:rFonts w:asciiTheme="minorHAnsi" w:hAnsiTheme="minorHAnsi"/>
        </w:rPr>
        <w:t xml:space="preserve">: </w:t>
      </w:r>
      <w:r w:rsidR="00074DF9" w:rsidRPr="009A1F92">
        <w:rPr>
          <w:rFonts w:asciiTheme="minorHAnsi" w:hAnsiTheme="minorHAnsi"/>
        </w:rPr>
        <w:t>In general, you are prohibited in university courses from turning in work from a past class to your current class, even if you modify it. If you want to build on past research or revisit a topic you've explored in previous courses, please discuss the situation with me.</w:t>
      </w:r>
    </w:p>
    <w:p w14:paraId="3E09E1FE" w14:textId="601926ED" w:rsidR="00074DF9" w:rsidRPr="009A1F92" w:rsidRDefault="00CE14D6" w:rsidP="00CE14D6">
      <w:pPr>
        <w:pStyle w:val="ListParagraph"/>
        <w:numPr>
          <w:ilvl w:val="0"/>
          <w:numId w:val="38"/>
        </w:numPr>
        <w:rPr>
          <w:rFonts w:asciiTheme="minorHAnsi" w:hAnsiTheme="minorHAnsi"/>
        </w:rPr>
      </w:pPr>
      <w:r w:rsidRPr="009A1F92">
        <w:rPr>
          <w:rFonts w:asciiTheme="minorHAnsi" w:hAnsiTheme="minorHAnsi"/>
          <w:b/>
        </w:rPr>
        <w:t>Falsifying research or results</w:t>
      </w:r>
      <w:r w:rsidR="00FC475E" w:rsidRPr="009A1F92">
        <w:rPr>
          <w:rFonts w:asciiTheme="minorHAnsi" w:hAnsiTheme="minorHAnsi"/>
        </w:rPr>
        <w:t xml:space="preserve">: </w:t>
      </w:r>
      <w:r w:rsidR="00074DF9" w:rsidRPr="009A1F92">
        <w:rPr>
          <w:rFonts w:asciiTheme="minorHAnsi" w:hAnsiTheme="minorHAnsi"/>
        </w:rPr>
        <w:t>All research you conduct in this course is intended to be a learning experience; you should never feel tempted to make your results or your library research look more successful than it was. </w:t>
      </w:r>
    </w:p>
    <w:p w14:paraId="67EC3195" w14:textId="30398CB2" w:rsidR="00074DF9" w:rsidRPr="009A1F92" w:rsidRDefault="00CE14D6" w:rsidP="00CE14D6">
      <w:pPr>
        <w:pStyle w:val="ListParagraph"/>
        <w:numPr>
          <w:ilvl w:val="0"/>
          <w:numId w:val="38"/>
        </w:numPr>
        <w:rPr>
          <w:rFonts w:asciiTheme="minorHAnsi" w:hAnsiTheme="minorHAnsi"/>
        </w:rPr>
      </w:pPr>
      <w:r w:rsidRPr="009A1F92">
        <w:rPr>
          <w:rFonts w:asciiTheme="minorHAnsi" w:hAnsiTheme="minorHAnsi"/>
          <w:b/>
        </w:rPr>
        <w:t>Collaboration and informal peer-review</w:t>
      </w:r>
      <w:r w:rsidR="00FC475E" w:rsidRPr="009A1F92">
        <w:rPr>
          <w:rFonts w:asciiTheme="minorHAnsi" w:hAnsiTheme="minorHAnsi"/>
        </w:rPr>
        <w:t xml:space="preserve">: </w:t>
      </w:r>
      <w:r w:rsidR="00074DF9" w:rsidRPr="009A1F92">
        <w:rPr>
          <w:rFonts w:asciiTheme="minorHAnsi" w:hAnsiTheme="minorHAnsi"/>
        </w:rPr>
        <w:t>The course includes many opportunities for formal collaboration with your classmates. While study groups and peer-review of major written projects is encouraged, remem</w:t>
      </w:r>
      <w:r w:rsidR="009A1F92" w:rsidRPr="009A1F92">
        <w:rPr>
          <w:rFonts w:asciiTheme="minorHAnsi" w:hAnsiTheme="minorHAnsi"/>
        </w:rPr>
        <w:t xml:space="preserve">ber that comparing answers on an exam </w:t>
      </w:r>
      <w:r w:rsidR="00074DF9" w:rsidRPr="009A1F92">
        <w:rPr>
          <w:rFonts w:asciiTheme="minorHAnsi" w:hAnsiTheme="minorHAnsi"/>
        </w:rPr>
        <w:t>or assignment is not permitted. If you're unsure about a particular situation, please feel free just to ask ahead of time.</w:t>
      </w:r>
    </w:p>
    <w:p w14:paraId="76D46D54" w14:textId="0E214A48" w:rsidR="00074DF9" w:rsidRPr="009A1F92" w:rsidRDefault="00074DF9" w:rsidP="00074DF9">
      <w:pPr>
        <w:pStyle w:val="Heading3"/>
      </w:pPr>
      <w:r w:rsidRPr="009A1F92">
        <w:t>Ohio State’s academic integrity policy</w:t>
      </w:r>
    </w:p>
    <w:p w14:paraId="517875C5" w14:textId="77777777" w:rsidR="00074DF9" w:rsidRPr="009A1F92" w:rsidRDefault="00074DF9" w:rsidP="00074DF9">
      <w:pPr>
        <w:rPr>
          <w:rFonts w:asciiTheme="minorHAnsi" w:hAnsiTheme="minorHAnsi"/>
          <w:color w:val="000000"/>
        </w:rPr>
      </w:pPr>
      <w:r w:rsidRPr="009A1F92">
        <w:rPr>
          <w:rFonts w:asciiTheme="minorHAnsi" w:hAnsiTheme="minorHAnsi"/>
          <w:color w:val="000000"/>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9A1F92">
        <w:rPr>
          <w:rFonts w:asciiTheme="minorHAnsi" w:hAnsiTheme="minorHAnsi"/>
          <w:i/>
          <w:iCs/>
          <w:color w:val="000000"/>
        </w:rPr>
        <w:t>Code of Student Conduct</w:t>
      </w:r>
      <w:r w:rsidRPr="009A1F92">
        <w:rPr>
          <w:rFonts w:asciiTheme="minorHAnsi" w:hAnsiTheme="minorHAnsi"/>
          <w:color w:val="000000"/>
        </w:rPr>
        <w:t>, and that all students will complete all academic and scholarly assignments with fairness and honesty. Students must recognize that failure to follow the rules and guidelines established in the University’s </w:t>
      </w:r>
      <w:r w:rsidRPr="009A1F92">
        <w:rPr>
          <w:rFonts w:asciiTheme="minorHAnsi" w:hAnsiTheme="minorHAnsi"/>
          <w:i/>
          <w:iCs/>
          <w:color w:val="000000"/>
        </w:rPr>
        <w:t>Code of Student Conduct</w:t>
      </w:r>
      <w:r w:rsidRPr="009A1F92">
        <w:rPr>
          <w:rFonts w:asciiTheme="minorHAnsi" w:hAnsiTheme="minorHAnsi"/>
          <w:color w:val="000000"/>
        </w:rPr>
        <w:t> and this syllabus may constitute “Academic Misconduct.”</w:t>
      </w:r>
    </w:p>
    <w:p w14:paraId="2AD763B4" w14:textId="77777777" w:rsidR="009A1F92" w:rsidRPr="009A1F92" w:rsidRDefault="009A1F92" w:rsidP="00996A6B">
      <w:pPr>
        <w:rPr>
          <w:rFonts w:asciiTheme="minorHAnsi" w:hAnsiTheme="minorHAnsi"/>
          <w:color w:val="000000"/>
        </w:rPr>
      </w:pPr>
    </w:p>
    <w:p w14:paraId="47A3D352" w14:textId="77777777" w:rsidR="00996A6B" w:rsidRPr="009A1F92" w:rsidRDefault="00996A6B" w:rsidP="00996A6B">
      <w:pPr>
        <w:rPr>
          <w:rFonts w:asciiTheme="minorHAnsi" w:hAnsiTheme="minorHAnsi"/>
          <w:color w:val="000000"/>
        </w:rPr>
      </w:pPr>
      <w:r w:rsidRPr="009A1F92">
        <w:rPr>
          <w:rFonts w:asciiTheme="minorHAnsi" w:hAnsiTheme="minorHAnsi"/>
          <w:color w:val="000000"/>
        </w:rPr>
        <w:t>The Ohio State University’s </w:t>
      </w:r>
      <w:r w:rsidRPr="009A1F92">
        <w:rPr>
          <w:rStyle w:val="Emphasis"/>
          <w:rFonts w:asciiTheme="minorHAnsi" w:hAnsiTheme="minorHAnsi" w:cs="Tahoma"/>
          <w:color w:val="000000"/>
        </w:rPr>
        <w:t>Code of Student Conduct</w:t>
      </w:r>
      <w:r w:rsidRPr="009A1F92">
        <w:rPr>
          <w:rFonts w:asciiTheme="minorHAnsi" w:hAnsiTheme="minorHAnsi"/>
          <w:color w:val="000000"/>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9A1F92">
        <w:rPr>
          <w:rStyle w:val="Emphasis"/>
          <w:rFonts w:asciiTheme="minorHAnsi" w:hAnsiTheme="minorHAnsi" w:cs="Tahoma"/>
          <w:color w:val="000000"/>
        </w:rPr>
        <w:t>Code of Student Conduct</w:t>
      </w:r>
      <w:r w:rsidRPr="009A1F92">
        <w:rPr>
          <w:rFonts w:asciiTheme="minorHAnsi" w:hAnsiTheme="minorHAnsi"/>
          <w:color w:val="000000"/>
        </w:rPr>
        <w:t> is never considered an “excuse” for academic misconduct, so I recommend that you review the </w:t>
      </w:r>
      <w:r w:rsidRPr="009A1F92">
        <w:rPr>
          <w:rStyle w:val="Emphasis"/>
          <w:rFonts w:asciiTheme="minorHAnsi" w:hAnsiTheme="minorHAnsi" w:cs="Tahoma"/>
          <w:color w:val="000000"/>
        </w:rPr>
        <w:t>Code of Student Conduct</w:t>
      </w:r>
      <w:r w:rsidRPr="009A1F92">
        <w:rPr>
          <w:rFonts w:asciiTheme="minorHAnsi" w:hAnsiTheme="minorHAnsi"/>
          <w:color w:val="000000"/>
        </w:rPr>
        <w:t> and, specifically, the sections dealing with academic misconduct.</w:t>
      </w:r>
    </w:p>
    <w:p w14:paraId="2418BE78" w14:textId="77777777" w:rsidR="009A1F92" w:rsidRPr="009A1F92" w:rsidRDefault="009A1F92" w:rsidP="00996A6B">
      <w:pPr>
        <w:rPr>
          <w:rStyle w:val="Strong"/>
          <w:rFonts w:asciiTheme="minorHAnsi" w:hAnsiTheme="minorHAnsi" w:cs="Tahoma"/>
          <w:color w:val="000000"/>
        </w:rPr>
      </w:pPr>
    </w:p>
    <w:p w14:paraId="72EEBDD0" w14:textId="77777777" w:rsidR="00996A6B" w:rsidRPr="009A1F92" w:rsidRDefault="00996A6B" w:rsidP="00996A6B">
      <w:pPr>
        <w:rPr>
          <w:rFonts w:asciiTheme="minorHAnsi" w:hAnsiTheme="minorHAnsi"/>
          <w:color w:val="000000"/>
        </w:rPr>
      </w:pPr>
      <w:r w:rsidRPr="009A1F92">
        <w:rPr>
          <w:rStyle w:val="Strong"/>
          <w:rFonts w:asciiTheme="minorHAnsi" w:hAnsiTheme="minorHAnsi" w:cs="Tahoma"/>
          <w:color w:val="000000"/>
        </w:rPr>
        <w:t>If I suspect that a student has committed academic misconduct in this course, I am obligated by University Rules to report my suspicions to the Committee on Academic Misconduct.</w:t>
      </w:r>
      <w:r w:rsidRPr="009A1F92">
        <w:rPr>
          <w:rStyle w:val="apple-converted-space"/>
          <w:rFonts w:asciiTheme="minorHAnsi" w:hAnsiTheme="minorHAnsi" w:cs="Tahoma"/>
          <w:color w:val="000000"/>
        </w:rPr>
        <w:t> </w:t>
      </w:r>
      <w:r w:rsidRPr="009A1F92">
        <w:rPr>
          <w:rFonts w:asciiTheme="minorHAnsi" w:hAnsiTheme="minorHAnsi"/>
          <w:color w:val="000000"/>
        </w:rPr>
        <w:t>If COAM determines that you have violated the University’s </w:t>
      </w:r>
      <w:r w:rsidRPr="009A1F92">
        <w:rPr>
          <w:rStyle w:val="Emphasis"/>
          <w:rFonts w:asciiTheme="minorHAnsi" w:hAnsiTheme="minorHAnsi" w:cs="Tahoma"/>
          <w:color w:val="000000"/>
        </w:rPr>
        <w:t>Code of Student Conduct</w:t>
      </w:r>
      <w:r w:rsidRPr="009A1F92">
        <w:rPr>
          <w:rFonts w:asciiTheme="minorHAnsi" w:hAnsiTheme="minorHAnsi"/>
          <w:color w:val="000000"/>
        </w:rPr>
        <w:t> (i.e., committed academic misconduct), the sanctions for the misconduct could include a failing grade in this course and suspension or dismissal from the University.</w:t>
      </w:r>
    </w:p>
    <w:p w14:paraId="4BF4CA46" w14:textId="77777777" w:rsidR="00996A6B" w:rsidRPr="009A1F92" w:rsidRDefault="00996A6B" w:rsidP="00996A6B">
      <w:pPr>
        <w:rPr>
          <w:rFonts w:asciiTheme="minorHAnsi" w:hAnsiTheme="minorHAnsi"/>
          <w:color w:val="000000"/>
        </w:rPr>
      </w:pPr>
      <w:r w:rsidRPr="009A1F92">
        <w:rPr>
          <w:rFonts w:asciiTheme="minorHAnsi" w:hAnsiTheme="minorHAnsi"/>
          <w:color w:val="000000"/>
        </w:rPr>
        <w:t>If you have any questions about the above policy or what constitutes academic misconduct in this course, please contact me.</w:t>
      </w:r>
    </w:p>
    <w:p w14:paraId="644FBF68" w14:textId="77777777" w:rsidR="009A1F92" w:rsidRPr="009A1F92" w:rsidRDefault="009A1F92" w:rsidP="00996A6B">
      <w:pPr>
        <w:rPr>
          <w:rFonts w:asciiTheme="minorHAnsi" w:hAnsiTheme="minorHAnsi"/>
          <w:color w:val="000000"/>
        </w:rPr>
      </w:pPr>
    </w:p>
    <w:p w14:paraId="0900C70F" w14:textId="77777777" w:rsidR="00996A6B" w:rsidRPr="009A1F92" w:rsidRDefault="00996A6B" w:rsidP="00996A6B">
      <w:pPr>
        <w:rPr>
          <w:rFonts w:asciiTheme="minorHAnsi" w:hAnsiTheme="minorHAnsi"/>
          <w:color w:val="000000"/>
        </w:rPr>
      </w:pPr>
      <w:r w:rsidRPr="009A1F92">
        <w:rPr>
          <w:rFonts w:asciiTheme="minorHAnsi" w:hAnsiTheme="minorHAnsi"/>
          <w:color w:val="000000"/>
        </w:rPr>
        <w:t>Other sources of information on academic misconduct (integrity) to which you can refer include:</w:t>
      </w:r>
    </w:p>
    <w:p w14:paraId="7DE145F0" w14:textId="77777777" w:rsidR="00996A6B" w:rsidRPr="009A1F92" w:rsidRDefault="00996A6B" w:rsidP="00996A6B">
      <w:pPr>
        <w:pStyle w:val="ListParagraph"/>
        <w:numPr>
          <w:ilvl w:val="0"/>
          <w:numId w:val="31"/>
        </w:numPr>
        <w:rPr>
          <w:rFonts w:asciiTheme="minorHAnsi" w:hAnsiTheme="minorHAnsi"/>
          <w:color w:val="000000"/>
        </w:rPr>
      </w:pPr>
      <w:r w:rsidRPr="009A1F92">
        <w:rPr>
          <w:rFonts w:asciiTheme="minorHAnsi" w:hAnsiTheme="minorHAnsi"/>
          <w:color w:val="000000"/>
        </w:rPr>
        <w:t>The Committee on Academic Misconduct web pages (</w:t>
      </w:r>
      <w:hyperlink r:id="rId15" w:history="1">
        <w:r w:rsidRPr="009A1F92">
          <w:rPr>
            <w:rStyle w:val="Hyperlink"/>
            <w:rFonts w:asciiTheme="minorHAnsi" w:eastAsia="Times New Roman" w:hAnsiTheme="minorHAnsi" w:cs="Tahoma"/>
            <w:color w:val="990000"/>
          </w:rPr>
          <w:t>COAM Home</w:t>
        </w:r>
      </w:hyperlink>
      <w:r w:rsidRPr="009A1F92">
        <w:rPr>
          <w:rFonts w:asciiTheme="minorHAnsi" w:hAnsiTheme="minorHAnsi"/>
          <w:color w:val="000000"/>
        </w:rPr>
        <w:t>)</w:t>
      </w:r>
    </w:p>
    <w:p w14:paraId="464510EE" w14:textId="77777777" w:rsidR="00996A6B" w:rsidRPr="009A1F92" w:rsidRDefault="00996A6B" w:rsidP="00996A6B">
      <w:pPr>
        <w:pStyle w:val="ListParagraph"/>
        <w:numPr>
          <w:ilvl w:val="0"/>
          <w:numId w:val="31"/>
        </w:numPr>
        <w:rPr>
          <w:rFonts w:asciiTheme="minorHAnsi" w:hAnsiTheme="minorHAnsi"/>
          <w:color w:val="000000"/>
        </w:rPr>
      </w:pPr>
      <w:r w:rsidRPr="009A1F92">
        <w:rPr>
          <w:rStyle w:val="Emphasis"/>
          <w:rFonts w:asciiTheme="minorHAnsi" w:eastAsia="Times New Roman" w:hAnsiTheme="minorHAnsi" w:cs="Tahoma"/>
          <w:color w:val="000000"/>
        </w:rPr>
        <w:t>Ten Suggestions for Preserving Academic Integrity (</w:t>
      </w:r>
      <w:hyperlink r:id="rId16" w:history="1">
        <w:r w:rsidRPr="009A1F92">
          <w:rPr>
            <w:rStyle w:val="Hyperlink"/>
            <w:rFonts w:asciiTheme="minorHAnsi" w:eastAsia="Times New Roman" w:hAnsiTheme="minorHAnsi" w:cs="Tahoma"/>
            <w:i/>
            <w:iCs/>
            <w:color w:val="990000"/>
          </w:rPr>
          <w:t>Ten Suggestions</w:t>
        </w:r>
      </w:hyperlink>
      <w:r w:rsidRPr="009A1F92">
        <w:rPr>
          <w:rStyle w:val="Emphasis"/>
          <w:rFonts w:asciiTheme="minorHAnsi" w:eastAsia="Times New Roman" w:hAnsiTheme="minorHAnsi" w:cs="Tahoma"/>
          <w:color w:val="000000"/>
        </w:rPr>
        <w:t>)</w:t>
      </w:r>
    </w:p>
    <w:p w14:paraId="78A8CCA3" w14:textId="1F94B799" w:rsidR="00CE14D6" w:rsidRPr="009A1F92" w:rsidRDefault="00996A6B" w:rsidP="00CE14D6">
      <w:pPr>
        <w:pStyle w:val="ListParagraph"/>
        <w:numPr>
          <w:ilvl w:val="0"/>
          <w:numId w:val="31"/>
        </w:numPr>
        <w:rPr>
          <w:rFonts w:asciiTheme="minorHAnsi" w:hAnsiTheme="minorHAnsi"/>
          <w:color w:val="000000"/>
        </w:rPr>
      </w:pPr>
      <w:r w:rsidRPr="009A1F92">
        <w:rPr>
          <w:rStyle w:val="Emphasis"/>
          <w:rFonts w:asciiTheme="minorHAnsi" w:eastAsia="Times New Roman" w:hAnsiTheme="minorHAnsi" w:cs="Tahoma"/>
          <w:color w:val="000000"/>
        </w:rPr>
        <w:lastRenderedPageBreak/>
        <w:t>Eight Cardinal Rules of Academic Integrity</w:t>
      </w:r>
      <w:r w:rsidR="00160E18" w:rsidRPr="009A1F92">
        <w:rPr>
          <w:rStyle w:val="Emphasis"/>
          <w:rFonts w:asciiTheme="minorHAnsi" w:eastAsia="Times New Roman" w:hAnsiTheme="minorHAnsi" w:cs="Tahoma"/>
          <w:color w:val="000000"/>
        </w:rPr>
        <w:t xml:space="preserve"> </w:t>
      </w:r>
      <w:r w:rsidRPr="009A1F92">
        <w:rPr>
          <w:rFonts w:asciiTheme="minorHAnsi" w:hAnsiTheme="minorHAnsi"/>
          <w:color w:val="000000"/>
        </w:rPr>
        <w:t>(</w:t>
      </w:r>
      <w:hyperlink r:id="rId17" w:history="1">
        <w:r w:rsidRPr="009A1F92">
          <w:rPr>
            <w:rStyle w:val="Hyperlink"/>
            <w:rFonts w:asciiTheme="minorHAnsi" w:eastAsia="Times New Roman" w:hAnsiTheme="minorHAnsi" w:cs="Tahoma"/>
            <w:color w:val="990000"/>
          </w:rPr>
          <w:t>www.northwestern.edu/uacc/8cards.htm</w:t>
        </w:r>
      </w:hyperlink>
      <w:r w:rsidR="00CE14D6" w:rsidRPr="009A1F92">
        <w:rPr>
          <w:rFonts w:asciiTheme="minorHAnsi" w:hAnsiTheme="minorHAnsi"/>
        </w:rPr>
        <w:t>)</w:t>
      </w:r>
    </w:p>
    <w:p w14:paraId="31560BEC" w14:textId="77777777" w:rsidR="00B75611" w:rsidRPr="009A1F92" w:rsidRDefault="00B75611" w:rsidP="00B75611">
      <w:pPr>
        <w:pStyle w:val="Heading2"/>
      </w:pPr>
      <w:r w:rsidRPr="009A1F92">
        <w:t>Accessibility accommodations for students with disabilities</w:t>
      </w:r>
    </w:p>
    <w:p w14:paraId="4D1417ED" w14:textId="38B95DB9" w:rsidR="00B75611" w:rsidRPr="009A1F92" w:rsidRDefault="00B75611" w:rsidP="00B75611">
      <w:pPr>
        <w:pStyle w:val="Heading3"/>
        <w:rPr>
          <w:sz w:val="24"/>
        </w:rPr>
      </w:pPr>
      <w:r w:rsidRPr="009A1F92">
        <w:t>Trigger Warning</w:t>
      </w:r>
    </w:p>
    <w:p w14:paraId="3C72018A" w14:textId="720922B7" w:rsidR="00B75611" w:rsidRPr="009A1F92" w:rsidRDefault="00B75611" w:rsidP="00B75611">
      <w:pPr>
        <w:rPr>
          <w:rFonts w:asciiTheme="minorHAnsi" w:hAnsiTheme="minorHAnsi"/>
          <w:color w:val="000000"/>
        </w:rPr>
      </w:pPr>
      <w:r w:rsidRPr="009A1F92">
        <w:rPr>
          <w:rFonts w:asciiTheme="minorHAnsi" w:hAnsiTheme="minorHAnsi"/>
          <w:color w:val="000000"/>
        </w:rPr>
        <w:t xml:space="preserve">Some contents of this course may involve media that may be triggering to some students due to descriptions of and/or scenes depicting acts of violence, acts of war, or sexual violence and its aftermath. If needed, please take care of yourself while watching/reading this material (leaving classroom to take a water/bathroom break, debriefing with a friend, contacting a Sexual Violence Support Coordinator at 614-292-1111, or Counseling and Consultation Services at 614-292-5766, and contacting the instructor if needed). Expectations are that we all will be respectful of our classmates while </w:t>
      </w:r>
      <w:r w:rsidR="00E62644">
        <w:rPr>
          <w:rFonts w:asciiTheme="minorHAnsi" w:hAnsiTheme="minorHAnsi"/>
          <w:color w:val="000000"/>
        </w:rPr>
        <w:t>viewing</w:t>
      </w:r>
      <w:r w:rsidRPr="009A1F92">
        <w:rPr>
          <w:rFonts w:asciiTheme="minorHAnsi" w:hAnsiTheme="minorHAnsi"/>
          <w:color w:val="000000"/>
        </w:rPr>
        <w:t xml:space="preserve"> this media and that we will create a safe space for each other. Failure to show respect </w:t>
      </w:r>
      <w:r w:rsidR="00E62644">
        <w:rPr>
          <w:rFonts w:asciiTheme="minorHAnsi" w:hAnsiTheme="minorHAnsi"/>
          <w:color w:val="000000"/>
        </w:rPr>
        <w:t>for</w:t>
      </w:r>
      <w:r w:rsidRPr="009A1F92">
        <w:rPr>
          <w:rFonts w:asciiTheme="minorHAnsi" w:hAnsiTheme="minorHAnsi"/>
          <w:color w:val="000000"/>
        </w:rPr>
        <w:t xml:space="preserve"> each other may result in dismissal from the class.</w:t>
      </w:r>
    </w:p>
    <w:p w14:paraId="7CB1EBC9" w14:textId="40D9AAEA" w:rsidR="00B75611" w:rsidRPr="009A1F92" w:rsidRDefault="00B75611" w:rsidP="00B75611">
      <w:pPr>
        <w:pStyle w:val="Heading3"/>
        <w:rPr>
          <w:sz w:val="24"/>
        </w:rPr>
      </w:pPr>
      <w:r w:rsidRPr="009A1F92">
        <w:t xml:space="preserve"> Statement on Title IX</w:t>
      </w:r>
    </w:p>
    <w:p w14:paraId="2297B70C" w14:textId="6385B2E6" w:rsidR="00B75611" w:rsidRPr="009A1F92" w:rsidRDefault="00B75611" w:rsidP="00B75611">
      <w:pPr>
        <w:rPr>
          <w:rFonts w:asciiTheme="minorHAnsi" w:hAnsiTheme="minorHAnsi"/>
        </w:rPr>
      </w:pPr>
      <w:r w:rsidRPr="009A1F92">
        <w:rPr>
          <w:rFonts w:asciiTheme="minorHAnsi" w:hAnsiTheme="minorHAnsi"/>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8" w:history="1">
        <w:r w:rsidRPr="009A1F92">
          <w:rPr>
            <w:rStyle w:val="Hyperlink"/>
            <w:rFonts w:asciiTheme="minorHAnsi" w:hAnsiTheme="minorHAnsi"/>
          </w:rPr>
          <w:t>http://titleix.osu.edu</w:t>
        </w:r>
      </w:hyperlink>
      <w:r w:rsidRPr="009A1F92">
        <w:rPr>
          <w:rFonts w:asciiTheme="minorHAnsi" w:hAnsiTheme="minorHAnsi"/>
        </w:rPr>
        <w:t xml:space="preserve"> or by contacting the Ohio State Title IX Coordinator, Kellie Brennan, at </w:t>
      </w:r>
      <w:hyperlink r:id="rId19" w:history="1">
        <w:r w:rsidRPr="009A1F92">
          <w:rPr>
            <w:rStyle w:val="Hyperlink"/>
            <w:rFonts w:asciiTheme="minorHAnsi" w:hAnsiTheme="minorHAnsi"/>
          </w:rPr>
          <w:t>titleix@osu.edu</w:t>
        </w:r>
      </w:hyperlink>
      <w:r w:rsidR="00E62644">
        <w:rPr>
          <w:rStyle w:val="Hyperlink"/>
          <w:rFonts w:asciiTheme="minorHAnsi" w:hAnsiTheme="minorHAnsi"/>
        </w:rPr>
        <w:t>.</w:t>
      </w:r>
    </w:p>
    <w:p w14:paraId="2DC7FC1E" w14:textId="45C31F06" w:rsidR="00C8365E" w:rsidRPr="009A1F92" w:rsidRDefault="00FC475E" w:rsidP="00996A6B">
      <w:pPr>
        <w:pStyle w:val="Heading2"/>
      </w:pPr>
      <w:r w:rsidRPr="009A1F92">
        <w:t>Accessibility a</w:t>
      </w:r>
      <w:r w:rsidR="00996A6B" w:rsidRPr="009A1F92">
        <w:t xml:space="preserve">ccommodations </w:t>
      </w:r>
      <w:r w:rsidRPr="009A1F92">
        <w:t>for students with disabilities</w:t>
      </w:r>
    </w:p>
    <w:p w14:paraId="4209A9DD" w14:textId="13432187" w:rsidR="00996A6B" w:rsidRPr="009A1F92" w:rsidRDefault="00996A6B" w:rsidP="00996A6B">
      <w:pPr>
        <w:pStyle w:val="Heading3"/>
        <w:rPr>
          <w:sz w:val="24"/>
        </w:rPr>
      </w:pPr>
      <w:r w:rsidRPr="009A1F92">
        <w:t>Requesting accommodations</w:t>
      </w:r>
    </w:p>
    <w:p w14:paraId="07C65C87" w14:textId="77777777" w:rsidR="00996A6B" w:rsidRPr="009A1F92" w:rsidRDefault="00996A6B" w:rsidP="00996A6B">
      <w:pPr>
        <w:rPr>
          <w:rFonts w:asciiTheme="minorHAnsi" w:hAnsiTheme="minorHAnsi"/>
          <w:color w:val="000000"/>
        </w:rPr>
      </w:pPr>
      <w:r w:rsidRPr="009A1F92">
        <w:rPr>
          <w:rFonts w:asciiTheme="minorHAnsi" w:hAnsiTheme="minorHAnsi"/>
          <w:color w:val="000000"/>
        </w:rPr>
        <w:t>If you would like to request academic accommodations based on the impact of a disability qualified under the Americans with Disabilities Act and Section 504 of the Rehabilitation Act of 1973, contact your instructor privately as soon as possible to discuss your specific needs. Discussions are confidential.</w:t>
      </w:r>
    </w:p>
    <w:p w14:paraId="6BF6B81A" w14:textId="77777777" w:rsidR="00F55AE0" w:rsidRDefault="00F55AE0" w:rsidP="00996A6B">
      <w:pPr>
        <w:rPr>
          <w:rFonts w:asciiTheme="minorHAnsi" w:hAnsiTheme="minorHAnsi"/>
          <w:color w:val="000000"/>
        </w:rPr>
      </w:pPr>
    </w:p>
    <w:p w14:paraId="5FD86754" w14:textId="707FD304" w:rsidR="00996A6B" w:rsidRPr="009A1F92" w:rsidRDefault="00996A6B" w:rsidP="00996A6B">
      <w:pPr>
        <w:rPr>
          <w:rFonts w:asciiTheme="minorHAnsi" w:hAnsiTheme="minorHAnsi"/>
          <w:color w:val="000000"/>
        </w:rPr>
      </w:pPr>
      <w:r w:rsidRPr="009A1F92">
        <w:rPr>
          <w:rFonts w:asciiTheme="minorHAnsi" w:hAnsiTheme="minorHAnsi"/>
          <w:color w:val="000000"/>
        </w:rPr>
        <w:t xml:space="preserve">In addition to contacting the instructor, please contact the </w:t>
      </w:r>
      <w:r w:rsidR="00FC475E" w:rsidRPr="009A1F92">
        <w:rPr>
          <w:rFonts w:asciiTheme="minorHAnsi" w:hAnsiTheme="minorHAnsi"/>
          <w:color w:val="000000"/>
        </w:rPr>
        <w:t>Student Life</w:t>
      </w:r>
      <w:r w:rsidRPr="009A1F92">
        <w:rPr>
          <w:rFonts w:asciiTheme="minorHAnsi" w:hAnsiTheme="minorHAnsi"/>
          <w:color w:val="000000"/>
        </w:rPr>
        <w:t xml:space="preserve"> Disability Services at</w:t>
      </w:r>
      <w:r w:rsidRPr="009A1F92">
        <w:rPr>
          <w:rStyle w:val="apple-converted-space"/>
          <w:rFonts w:asciiTheme="minorHAnsi" w:hAnsiTheme="minorHAnsi" w:cs="Tahoma"/>
          <w:color w:val="000000"/>
        </w:rPr>
        <w:t> </w:t>
      </w:r>
      <w:r w:rsidRPr="009A1F92">
        <w:rPr>
          <w:rStyle w:val="gc-cs-link"/>
          <w:rFonts w:asciiTheme="minorHAnsi" w:hAnsiTheme="minorHAnsi" w:cs="Tahoma"/>
          <w:color w:val="0033BB"/>
          <w:u w:val="single"/>
        </w:rPr>
        <w:t>614-292-3307</w:t>
      </w:r>
      <w:r w:rsidRPr="009A1F92">
        <w:rPr>
          <w:rStyle w:val="apple-converted-space"/>
          <w:rFonts w:asciiTheme="minorHAnsi" w:hAnsiTheme="minorHAnsi" w:cs="Tahoma"/>
          <w:color w:val="000000"/>
        </w:rPr>
        <w:t> </w:t>
      </w:r>
      <w:r w:rsidRPr="009A1F92">
        <w:rPr>
          <w:rFonts w:asciiTheme="minorHAnsi" w:hAnsiTheme="minorHAnsi"/>
          <w:color w:val="000000"/>
        </w:rPr>
        <w:t>or</w:t>
      </w:r>
      <w:r w:rsidRPr="009A1F92">
        <w:rPr>
          <w:rStyle w:val="apple-converted-space"/>
          <w:rFonts w:asciiTheme="minorHAnsi" w:hAnsiTheme="minorHAnsi" w:cs="Tahoma"/>
          <w:color w:val="000000"/>
        </w:rPr>
        <w:t> </w:t>
      </w:r>
      <w:hyperlink r:id="rId20" w:history="1">
        <w:r w:rsidRPr="009A1F92">
          <w:rPr>
            <w:rStyle w:val="Hyperlink"/>
            <w:rFonts w:asciiTheme="minorHAnsi" w:hAnsiTheme="minorHAnsi" w:cs="Tahoma"/>
            <w:color w:val="990000"/>
          </w:rPr>
          <w:t>ods@osu.edu</w:t>
        </w:r>
      </w:hyperlink>
      <w:r w:rsidRPr="009A1F92">
        <w:rPr>
          <w:rStyle w:val="apple-converted-space"/>
          <w:rFonts w:asciiTheme="minorHAnsi" w:hAnsiTheme="minorHAnsi" w:cs="Tahoma"/>
          <w:color w:val="000000"/>
        </w:rPr>
        <w:t> </w:t>
      </w:r>
      <w:r w:rsidRPr="009A1F92">
        <w:rPr>
          <w:rFonts w:asciiTheme="minorHAnsi" w:hAnsiTheme="minorHAnsi"/>
          <w:color w:val="000000"/>
        </w:rPr>
        <w:t>to register for services and/or to coordinate any accommodations you might need in your courses at The Ohio State University.</w:t>
      </w:r>
    </w:p>
    <w:p w14:paraId="1CCB8B9B" w14:textId="77B113D3" w:rsidR="00996A6B" w:rsidRPr="009A1F92" w:rsidRDefault="00996A6B" w:rsidP="00996A6B">
      <w:pPr>
        <w:rPr>
          <w:rFonts w:asciiTheme="minorHAnsi" w:hAnsiTheme="minorHAnsi"/>
          <w:color w:val="000000"/>
        </w:rPr>
      </w:pPr>
      <w:r w:rsidRPr="009A1F92">
        <w:rPr>
          <w:rFonts w:asciiTheme="minorHAnsi" w:hAnsiTheme="minorHAnsi"/>
          <w:color w:val="000000"/>
        </w:rPr>
        <w:t>Go to</w:t>
      </w:r>
      <w:r w:rsidRPr="009A1F92">
        <w:rPr>
          <w:rStyle w:val="apple-converted-space"/>
          <w:rFonts w:asciiTheme="minorHAnsi" w:hAnsiTheme="minorHAnsi" w:cs="Tahoma"/>
          <w:color w:val="000000"/>
        </w:rPr>
        <w:t> </w:t>
      </w:r>
      <w:hyperlink r:id="rId21" w:tgtFrame="_blank" w:history="1">
        <w:r w:rsidRPr="009A1F92">
          <w:rPr>
            <w:rStyle w:val="Hyperlink"/>
            <w:rFonts w:asciiTheme="minorHAnsi" w:hAnsiTheme="minorHAnsi" w:cs="Tahoma"/>
            <w:color w:val="990000"/>
          </w:rPr>
          <w:t>http://ods.osu.edu</w:t>
        </w:r>
      </w:hyperlink>
      <w:r w:rsidRPr="009A1F92">
        <w:rPr>
          <w:rFonts w:asciiTheme="minorHAnsi" w:hAnsiTheme="minorHAnsi"/>
          <w:color w:val="000000"/>
        </w:rPr>
        <w:t> for more information.</w:t>
      </w:r>
    </w:p>
    <w:p w14:paraId="47B77ADF" w14:textId="594988D3" w:rsidR="00996A6B" w:rsidRPr="009A1F92" w:rsidRDefault="00996A6B" w:rsidP="00996A6B">
      <w:pPr>
        <w:pStyle w:val="Heading3"/>
        <w:rPr>
          <w:sz w:val="24"/>
        </w:rPr>
      </w:pPr>
      <w:r w:rsidRPr="009A1F92">
        <w:t>Accessibility of course technology</w:t>
      </w:r>
    </w:p>
    <w:p w14:paraId="64F19460" w14:textId="4CE79973" w:rsidR="00996A6B" w:rsidRPr="009A1F92" w:rsidRDefault="00996A6B" w:rsidP="00996A6B">
      <w:pPr>
        <w:rPr>
          <w:rFonts w:asciiTheme="minorHAnsi" w:hAnsiTheme="minorHAnsi"/>
          <w:color w:val="000000"/>
        </w:rPr>
      </w:pPr>
      <w:r w:rsidRPr="009A1F92">
        <w:rPr>
          <w:rFonts w:asciiTheme="minorHAnsi" w:hAnsiTheme="minorHAnsi"/>
          <w:color w:val="000000"/>
        </w:rPr>
        <w:t xml:space="preserve">This course requires use of Carmen (Ohio State's learning management system) and other online communication and multimedia tools. If you need additional services to use these technologies, please request accommodations </w:t>
      </w:r>
      <w:r w:rsidR="00E62644">
        <w:rPr>
          <w:rFonts w:asciiTheme="minorHAnsi" w:hAnsiTheme="minorHAnsi"/>
          <w:color w:val="000000"/>
        </w:rPr>
        <w:t>from</w:t>
      </w:r>
      <w:r w:rsidRPr="009A1F92">
        <w:rPr>
          <w:rFonts w:asciiTheme="minorHAnsi" w:hAnsiTheme="minorHAnsi"/>
          <w:color w:val="000000"/>
        </w:rPr>
        <w:t xml:space="preserve"> your instructor. </w:t>
      </w:r>
    </w:p>
    <w:p w14:paraId="22D61F23" w14:textId="77777777" w:rsidR="00996A6B" w:rsidRPr="009A1F92" w:rsidRDefault="0093319B" w:rsidP="00996A6B">
      <w:pPr>
        <w:pStyle w:val="ListParagraph"/>
        <w:numPr>
          <w:ilvl w:val="0"/>
          <w:numId w:val="32"/>
        </w:numPr>
        <w:rPr>
          <w:rFonts w:asciiTheme="minorHAnsi" w:hAnsiTheme="minorHAnsi"/>
          <w:color w:val="000000"/>
        </w:rPr>
      </w:pPr>
      <w:hyperlink r:id="rId22" w:tgtFrame="_blank" w:history="1">
        <w:r w:rsidR="00996A6B" w:rsidRPr="009A1F92">
          <w:rPr>
            <w:rStyle w:val="Hyperlink"/>
            <w:rFonts w:asciiTheme="minorHAnsi" w:eastAsia="Times New Roman" w:hAnsiTheme="minorHAnsi" w:cs="Tahoma"/>
            <w:color w:val="990000"/>
          </w:rPr>
          <w:t>Carmen (Desire2Learn) accessibility</w:t>
        </w:r>
      </w:hyperlink>
    </w:p>
    <w:p w14:paraId="0B7549A6" w14:textId="77777777" w:rsidR="00996A6B" w:rsidRPr="009A1F92" w:rsidRDefault="00996A6B" w:rsidP="00996A6B">
      <w:pPr>
        <w:pStyle w:val="ListParagraph"/>
        <w:numPr>
          <w:ilvl w:val="0"/>
          <w:numId w:val="32"/>
        </w:numPr>
        <w:rPr>
          <w:rFonts w:asciiTheme="minorHAnsi" w:hAnsiTheme="minorHAnsi"/>
          <w:color w:val="000000"/>
        </w:rPr>
      </w:pPr>
      <w:r w:rsidRPr="009A1F92">
        <w:rPr>
          <w:rFonts w:asciiTheme="minorHAnsi" w:hAnsiTheme="minorHAnsi"/>
          <w:color w:val="000000"/>
        </w:rPr>
        <w:t>Streaming audio and video</w:t>
      </w:r>
    </w:p>
    <w:p w14:paraId="1EF29558" w14:textId="4B4C1026" w:rsidR="004A3492" w:rsidRPr="009A1F92" w:rsidRDefault="00996A6B" w:rsidP="00B45693">
      <w:pPr>
        <w:pStyle w:val="ListParagraph"/>
        <w:numPr>
          <w:ilvl w:val="0"/>
          <w:numId w:val="32"/>
        </w:numPr>
        <w:rPr>
          <w:rFonts w:asciiTheme="minorHAnsi" w:hAnsiTheme="minorHAnsi"/>
          <w:color w:val="000000"/>
        </w:rPr>
      </w:pPr>
      <w:r w:rsidRPr="009A1F92">
        <w:rPr>
          <w:rFonts w:asciiTheme="minorHAnsi" w:hAnsiTheme="minorHAnsi"/>
          <w:color w:val="000000"/>
        </w:rPr>
        <w:t>Synchronous course tools</w:t>
      </w:r>
    </w:p>
    <w:sectPr w:rsidR="004A3492" w:rsidRPr="009A1F92" w:rsidSect="004A3492">
      <w:headerReference w:type="default" r:id="rId23"/>
      <w:headerReference w:type="first" r:id="rId2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125B9" w14:textId="77777777" w:rsidR="0093319B" w:rsidRDefault="0093319B" w:rsidP="003B3934">
      <w:r>
        <w:separator/>
      </w:r>
    </w:p>
  </w:endnote>
  <w:endnote w:type="continuationSeparator" w:id="0">
    <w:p w14:paraId="0B98E669" w14:textId="77777777" w:rsidR="0093319B" w:rsidRDefault="0093319B"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0A143" w14:textId="77777777" w:rsidR="0093319B" w:rsidRDefault="0093319B" w:rsidP="003B3934">
      <w:r>
        <w:separator/>
      </w:r>
    </w:p>
  </w:footnote>
  <w:footnote w:type="continuationSeparator" w:id="0">
    <w:p w14:paraId="5C1E2519" w14:textId="77777777" w:rsidR="0093319B" w:rsidRDefault="0093319B" w:rsidP="003B3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077C" w14:textId="77777777" w:rsidR="00FC475E" w:rsidRPr="0028320F" w:rsidRDefault="00FC475E"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D35B3C">
      <w:rPr>
        <w:rStyle w:val="PageNumber"/>
        <w:rFonts w:ascii="Arial" w:hAnsi="Arial" w:cs="Arial"/>
        <w:noProof/>
      </w:rPr>
      <w:t>2</w:t>
    </w:r>
    <w:r w:rsidRPr="0028320F">
      <w:rPr>
        <w:rStyle w:val="PageNumber"/>
        <w:rFonts w:ascii="Arial" w:hAnsi="Arial" w:cs="Arial"/>
      </w:rPr>
      <w:fldChar w:fldCharType="end"/>
    </w:r>
  </w:p>
  <w:p w14:paraId="5658E5F4" w14:textId="77777777" w:rsidR="00FC475E" w:rsidRPr="009A7561" w:rsidRDefault="00FC475E" w:rsidP="003B3934">
    <w:pPr>
      <w:pStyle w:val="Header"/>
      <w:ind w:hanging="720"/>
      <w:rPr>
        <w:rFonts w:ascii="Arial" w:hAnsi="Arial" w:cs="Arial"/>
        <w:sz w:val="18"/>
        <w:szCs w:val="18"/>
      </w:rPr>
    </w:pPr>
  </w:p>
  <w:p w14:paraId="2B7AAD8A" w14:textId="77777777" w:rsidR="00FC475E" w:rsidRDefault="00FC47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1F19" w14:textId="77777777" w:rsidR="00FC475E" w:rsidRDefault="00FC475E"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8CCB" w14:textId="47074F5E" w:rsidR="00FC475E" w:rsidRPr="0028320F" w:rsidRDefault="00DE4B5F" w:rsidP="003B3934">
                          <w:pPr>
                            <w:ind w:right="-27"/>
                            <w:jc w:val="right"/>
                            <w:rPr>
                              <w:rFonts w:ascii="Arial" w:hAnsi="Arial" w:cs="Arial"/>
                              <w:b/>
                              <w:color w:val="BB0000"/>
                              <w:sz w:val="18"/>
                              <w:szCs w:val="18"/>
                            </w:rPr>
                          </w:pPr>
                          <w:r>
                            <w:rPr>
                              <w:rFonts w:ascii="Arial" w:hAnsi="Arial" w:cs="Arial"/>
                              <w:b/>
                              <w:color w:val="BB0000"/>
                              <w:sz w:val="18"/>
                              <w:szCs w:val="18"/>
                            </w:rPr>
                            <w:t>Fisher College of Business</w:t>
                          </w:r>
                          <w:r w:rsidR="00FC475E" w:rsidRPr="0028320F">
                            <w:rPr>
                              <w:rFonts w:ascii="Arial" w:hAnsi="Arial" w:cs="Arial"/>
                              <w:b/>
                              <w:color w:val="BB0000"/>
                              <w:sz w:val="18"/>
                              <w:szCs w:val="18"/>
                            </w:rPr>
                            <w:t xml:space="preserve"> </w:t>
                          </w:r>
                        </w:p>
                        <w:p w14:paraId="685122B5" w14:textId="0E0CDB04" w:rsidR="00FC475E" w:rsidRPr="0028320F" w:rsidRDefault="00DE4B5F" w:rsidP="003B3934">
                          <w:pPr>
                            <w:ind w:right="-27"/>
                            <w:jc w:val="right"/>
                            <w:rPr>
                              <w:rFonts w:ascii="Arial" w:hAnsi="Arial" w:cs="Arial"/>
                              <w:color w:val="666666"/>
                              <w:sz w:val="18"/>
                              <w:szCs w:val="18"/>
                            </w:rPr>
                          </w:pPr>
                          <w:r>
                            <w:rPr>
                              <w:rFonts w:ascii="Arial" w:hAnsi="Arial" w:cs="Arial"/>
                              <w:color w:val="666666"/>
                              <w:sz w:val="18"/>
                              <w:szCs w:val="18"/>
                            </w:rPr>
                            <w:t>Department of Marketing and Logistics</w:t>
                          </w:r>
                        </w:p>
                        <w:p w14:paraId="0BAD673A" w14:textId="77777777" w:rsidR="00FC475E" w:rsidRPr="0028320F" w:rsidRDefault="00FC475E" w:rsidP="003B3934">
                          <w:pPr>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DAA0F" id="_x0000_t202" coordsize="21600,21600" o:spt="202" path="m0,0l0,21600,21600,21600,21600,0xe">
              <v:stroke joinstyle="miter"/>
              <v:path gradientshapeok="t" o:connecttype="rect"/>
            </v:shapetype>
            <v:shape id="Text Box 2" o:spid="_x0000_s1026" type="#_x0000_t202" style="position:absolute;margin-left:-270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" filled="f" stroked="f" strokeweight=".5pt">
              <v:textbox>
                <w:txbxContent>
                  <w:p w14:paraId="60278CCB" w14:textId="47074F5E" w:rsidR="00FC475E" w:rsidRPr="0028320F" w:rsidRDefault="00DE4B5F" w:rsidP="003B3934">
                    <w:pPr>
                      <w:ind w:right="-27"/>
                      <w:jc w:val="right"/>
                      <w:rPr>
                        <w:rFonts w:ascii="Arial" w:hAnsi="Arial" w:cs="Arial"/>
                        <w:b/>
                        <w:color w:val="BB0000"/>
                        <w:sz w:val="18"/>
                        <w:szCs w:val="18"/>
                      </w:rPr>
                    </w:pPr>
                    <w:r>
                      <w:rPr>
                        <w:rFonts w:ascii="Arial" w:hAnsi="Arial" w:cs="Arial"/>
                        <w:b/>
                        <w:color w:val="BB0000"/>
                        <w:sz w:val="18"/>
                        <w:szCs w:val="18"/>
                      </w:rPr>
                      <w:t>Fisher College of Business</w:t>
                    </w:r>
                    <w:r w:rsidR="00FC475E" w:rsidRPr="0028320F">
                      <w:rPr>
                        <w:rFonts w:ascii="Arial" w:hAnsi="Arial" w:cs="Arial"/>
                        <w:b/>
                        <w:color w:val="BB0000"/>
                        <w:sz w:val="18"/>
                        <w:szCs w:val="18"/>
                      </w:rPr>
                      <w:t xml:space="preserve"> </w:t>
                    </w:r>
                  </w:p>
                  <w:p w14:paraId="685122B5" w14:textId="0E0CDB04" w:rsidR="00FC475E" w:rsidRPr="0028320F" w:rsidRDefault="00DE4B5F" w:rsidP="003B3934">
                    <w:pPr>
                      <w:ind w:right="-27"/>
                      <w:jc w:val="right"/>
                      <w:rPr>
                        <w:rFonts w:ascii="Arial" w:hAnsi="Arial" w:cs="Arial"/>
                        <w:color w:val="666666"/>
                        <w:sz w:val="18"/>
                        <w:szCs w:val="18"/>
                      </w:rPr>
                    </w:pPr>
                    <w:r>
                      <w:rPr>
                        <w:rFonts w:ascii="Arial" w:hAnsi="Arial" w:cs="Arial"/>
                        <w:color w:val="666666"/>
                        <w:sz w:val="18"/>
                        <w:szCs w:val="18"/>
                      </w:rPr>
                      <w:t>Department of Marketing and Logistics</w:t>
                    </w:r>
                  </w:p>
                  <w:p w14:paraId="0BAD673A" w14:textId="77777777" w:rsidR="00FC475E" w:rsidRPr="0028320F" w:rsidRDefault="00FC475E" w:rsidP="003B3934">
                    <w:pPr>
                      <w:ind w:right="-27"/>
                      <w:jc w:val="right"/>
                      <w:rPr>
                        <w:rFonts w:ascii="Arial" w:hAnsi="Arial" w:cs="Arial"/>
                        <w:color w:val="666666"/>
                        <w:sz w:val="18"/>
                        <w:szCs w:val="18"/>
                      </w:rPr>
                    </w:pPr>
                  </w:p>
                </w:txbxContent>
              </v:textbox>
              <w10:wrap type="square" anchorx="margin"/>
            </v:shape>
          </w:pict>
        </mc:Fallback>
      </mc:AlternateContent>
    </w:r>
    <w:r w:rsidRPr="00715940">
      <w:rPr>
        <w:rFonts w:ascii="Arial" w:hAnsi="Arial" w:cs="Arial"/>
        <w:noProof/>
        <w:sz w:val="18"/>
        <w:szCs w:val="18"/>
      </w:rPr>
      <w:drawing>
        <wp:inline distT="0" distB="0" distL="0" distR="0" wp14:anchorId="38E19BC4" wp14:editId="42218A97">
          <wp:extent cx="3191256" cy="45716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E42DDDE" w14:textId="77777777" w:rsidR="00FC475E" w:rsidRDefault="00FC475E" w:rsidP="003B3934">
    <w:pPr>
      <w:pStyle w:val="Header"/>
      <w:ind w:hanging="720"/>
      <w:rPr>
        <w:rFonts w:ascii="Arial" w:hAnsi="Arial" w:cs="Arial"/>
        <w:sz w:val="18"/>
        <w:szCs w:val="18"/>
      </w:rPr>
    </w:pPr>
  </w:p>
  <w:p w14:paraId="66467B0B" w14:textId="77777777" w:rsidR="00FC475E" w:rsidRDefault="00FC475E" w:rsidP="003B3934">
    <w:pPr>
      <w:pStyle w:val="Header"/>
      <w:ind w:hanging="720"/>
      <w:rPr>
        <w:rFonts w:ascii="Arial" w:hAnsi="Arial" w:cs="Arial"/>
        <w:sz w:val="18"/>
        <w:szCs w:val="18"/>
      </w:rPr>
    </w:pPr>
  </w:p>
  <w:p w14:paraId="38EB3654" w14:textId="77777777" w:rsidR="00FC475E" w:rsidRPr="003B3934" w:rsidRDefault="00FC475E"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C5609"/>
    <w:multiLevelType w:val="hybridMultilevel"/>
    <w:tmpl w:val="E1B0A3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0B44F6B"/>
    <w:multiLevelType w:val="hybridMultilevel"/>
    <w:tmpl w:val="A2FAC470"/>
    <w:lvl w:ilvl="0" w:tplc="0409000F">
      <w:start w:val="1"/>
      <w:numFmt w:val="decimal"/>
      <w:lvlText w:val="%1."/>
      <w:lvlJc w:val="left"/>
      <w:pPr>
        <w:ind w:left="1080" w:hanging="360"/>
      </w:pPr>
      <w:rPr>
        <w:rFonts w:hint="default"/>
        <w:color w:val="3535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CD6A76"/>
    <w:multiLevelType w:val="hybridMultilevel"/>
    <w:tmpl w:val="E6EEB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E17227"/>
    <w:multiLevelType w:val="multilevel"/>
    <w:tmpl w:val="47C47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20"/>
  </w:num>
  <w:num w:numId="23">
    <w:abstractNumId w:val="19"/>
  </w:num>
  <w:num w:numId="24">
    <w:abstractNumId w:val="14"/>
  </w:num>
  <w:num w:numId="25">
    <w:abstractNumId w:val="16"/>
  </w:num>
  <w:num w:numId="26">
    <w:abstractNumId w:val="7"/>
  </w:num>
  <w:num w:numId="27">
    <w:abstractNumId w:val="8"/>
  </w:num>
  <w:num w:numId="28">
    <w:abstractNumId w:val="3"/>
  </w:num>
  <w:num w:numId="29">
    <w:abstractNumId w:val="6"/>
  </w:num>
  <w:num w:numId="30">
    <w:abstractNumId w:val="5"/>
  </w:num>
  <w:num w:numId="31">
    <w:abstractNumId w:val="18"/>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4"/>
  </w:num>
  <w:num w:numId="39">
    <w:abstractNumId w:val="9"/>
  </w:num>
  <w:num w:numId="40">
    <w:abstractNumId w:val="12"/>
  </w:num>
  <w:num w:numId="41">
    <w:abstractNumId w:val="11"/>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B1"/>
    <w:rsid w:val="000412F0"/>
    <w:rsid w:val="00074DF9"/>
    <w:rsid w:val="00082238"/>
    <w:rsid w:val="000837B7"/>
    <w:rsid w:val="00091BE8"/>
    <w:rsid w:val="000958E9"/>
    <w:rsid w:val="000D0867"/>
    <w:rsid w:val="000D31EC"/>
    <w:rsid w:val="000F5EA0"/>
    <w:rsid w:val="001014B5"/>
    <w:rsid w:val="00111BE4"/>
    <w:rsid w:val="0011543D"/>
    <w:rsid w:val="00140E47"/>
    <w:rsid w:val="00144CAB"/>
    <w:rsid w:val="00160E18"/>
    <w:rsid w:val="00165149"/>
    <w:rsid w:val="00171B45"/>
    <w:rsid w:val="00172A4A"/>
    <w:rsid w:val="00185ACE"/>
    <w:rsid w:val="001A37E1"/>
    <w:rsid w:val="001C4BCF"/>
    <w:rsid w:val="001E44E7"/>
    <w:rsid w:val="00252B46"/>
    <w:rsid w:val="00255F08"/>
    <w:rsid w:val="00264390"/>
    <w:rsid w:val="00267A94"/>
    <w:rsid w:val="0028320F"/>
    <w:rsid w:val="00286126"/>
    <w:rsid w:val="002B153E"/>
    <w:rsid w:val="002D7E5A"/>
    <w:rsid w:val="002F3D0F"/>
    <w:rsid w:val="002F4C9A"/>
    <w:rsid w:val="00305CBE"/>
    <w:rsid w:val="0034168C"/>
    <w:rsid w:val="00354199"/>
    <w:rsid w:val="00356BF2"/>
    <w:rsid w:val="00362A4E"/>
    <w:rsid w:val="00372F74"/>
    <w:rsid w:val="00397BD2"/>
    <w:rsid w:val="003A7A6A"/>
    <w:rsid w:val="003B3934"/>
    <w:rsid w:val="003B3A90"/>
    <w:rsid w:val="003C7DE1"/>
    <w:rsid w:val="003D3786"/>
    <w:rsid w:val="003D7F2B"/>
    <w:rsid w:val="003E3D56"/>
    <w:rsid w:val="003F1BA2"/>
    <w:rsid w:val="003F6F8F"/>
    <w:rsid w:val="00403610"/>
    <w:rsid w:val="0040664B"/>
    <w:rsid w:val="00436B08"/>
    <w:rsid w:val="004A14D7"/>
    <w:rsid w:val="004A3492"/>
    <w:rsid w:val="004F0FF2"/>
    <w:rsid w:val="00503DB0"/>
    <w:rsid w:val="00505E6C"/>
    <w:rsid w:val="00507B91"/>
    <w:rsid w:val="00521167"/>
    <w:rsid w:val="00530252"/>
    <w:rsid w:val="00553F71"/>
    <w:rsid w:val="00566B51"/>
    <w:rsid w:val="00591E75"/>
    <w:rsid w:val="00592D76"/>
    <w:rsid w:val="005B3639"/>
    <w:rsid w:val="005E1517"/>
    <w:rsid w:val="005F1665"/>
    <w:rsid w:val="006134B4"/>
    <w:rsid w:val="00622CE8"/>
    <w:rsid w:val="00673B36"/>
    <w:rsid w:val="006750A1"/>
    <w:rsid w:val="006C59FF"/>
    <w:rsid w:val="006D5B3D"/>
    <w:rsid w:val="007002B8"/>
    <w:rsid w:val="007155E7"/>
    <w:rsid w:val="00737317"/>
    <w:rsid w:val="00751B24"/>
    <w:rsid w:val="0076158F"/>
    <w:rsid w:val="00762829"/>
    <w:rsid w:val="007D560B"/>
    <w:rsid w:val="0087305D"/>
    <w:rsid w:val="00874041"/>
    <w:rsid w:val="0088634C"/>
    <w:rsid w:val="00892DA1"/>
    <w:rsid w:val="00893DA5"/>
    <w:rsid w:val="008977F8"/>
    <w:rsid w:val="008A1D65"/>
    <w:rsid w:val="008A3838"/>
    <w:rsid w:val="008E3BF4"/>
    <w:rsid w:val="008F7037"/>
    <w:rsid w:val="0092404A"/>
    <w:rsid w:val="0093319B"/>
    <w:rsid w:val="009464C4"/>
    <w:rsid w:val="009657E3"/>
    <w:rsid w:val="00976F49"/>
    <w:rsid w:val="009771CA"/>
    <w:rsid w:val="0098346E"/>
    <w:rsid w:val="00996A6B"/>
    <w:rsid w:val="009A1F92"/>
    <w:rsid w:val="009B6C30"/>
    <w:rsid w:val="009C3FBC"/>
    <w:rsid w:val="009D1D4A"/>
    <w:rsid w:val="009E0831"/>
    <w:rsid w:val="009E0A07"/>
    <w:rsid w:val="009F3D71"/>
    <w:rsid w:val="009F45EF"/>
    <w:rsid w:val="009F4E81"/>
    <w:rsid w:val="00A029BE"/>
    <w:rsid w:val="00A14B73"/>
    <w:rsid w:val="00A41C33"/>
    <w:rsid w:val="00A47FE3"/>
    <w:rsid w:val="00A6422F"/>
    <w:rsid w:val="00A95596"/>
    <w:rsid w:val="00AA79A1"/>
    <w:rsid w:val="00AB4B95"/>
    <w:rsid w:val="00AE2A15"/>
    <w:rsid w:val="00B043A8"/>
    <w:rsid w:val="00B108DB"/>
    <w:rsid w:val="00B2061D"/>
    <w:rsid w:val="00B45693"/>
    <w:rsid w:val="00B65016"/>
    <w:rsid w:val="00B75611"/>
    <w:rsid w:val="00BB0322"/>
    <w:rsid w:val="00BB48E9"/>
    <w:rsid w:val="00BC2CF8"/>
    <w:rsid w:val="00BD203D"/>
    <w:rsid w:val="00BE4F23"/>
    <w:rsid w:val="00C14FC3"/>
    <w:rsid w:val="00C2290A"/>
    <w:rsid w:val="00C6216B"/>
    <w:rsid w:val="00C8365E"/>
    <w:rsid w:val="00CA4FB1"/>
    <w:rsid w:val="00CB40BF"/>
    <w:rsid w:val="00CC0D01"/>
    <w:rsid w:val="00CC5DA8"/>
    <w:rsid w:val="00CE14D6"/>
    <w:rsid w:val="00CF23F8"/>
    <w:rsid w:val="00CF2D9B"/>
    <w:rsid w:val="00CF638B"/>
    <w:rsid w:val="00D331BC"/>
    <w:rsid w:val="00D35B3C"/>
    <w:rsid w:val="00D47203"/>
    <w:rsid w:val="00D749B1"/>
    <w:rsid w:val="00D81C75"/>
    <w:rsid w:val="00D83A97"/>
    <w:rsid w:val="00D90C46"/>
    <w:rsid w:val="00D95528"/>
    <w:rsid w:val="00DB74D6"/>
    <w:rsid w:val="00DE4B5F"/>
    <w:rsid w:val="00DF1825"/>
    <w:rsid w:val="00DF6277"/>
    <w:rsid w:val="00E04122"/>
    <w:rsid w:val="00E140A9"/>
    <w:rsid w:val="00E21C1F"/>
    <w:rsid w:val="00E27095"/>
    <w:rsid w:val="00E62644"/>
    <w:rsid w:val="00E85975"/>
    <w:rsid w:val="00EF647F"/>
    <w:rsid w:val="00F03637"/>
    <w:rsid w:val="00F20872"/>
    <w:rsid w:val="00F35C06"/>
    <w:rsid w:val="00F55AE0"/>
    <w:rsid w:val="00F567AC"/>
    <w:rsid w:val="00F65CCE"/>
    <w:rsid w:val="00F67002"/>
    <w:rsid w:val="00F67A7A"/>
    <w:rsid w:val="00F77439"/>
    <w:rsid w:val="00F93B3F"/>
    <w:rsid w:val="00FA0D6F"/>
    <w:rsid w:val="00FA2912"/>
    <w:rsid w:val="00FA7F50"/>
    <w:rsid w:val="00FB2AD9"/>
    <w:rsid w:val="00FB6FB8"/>
    <w:rsid w:val="00FC475E"/>
    <w:rsid w:val="00FD3C2A"/>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346E"/>
    <w:rPr>
      <w:rFonts w:ascii="Times New Roman" w:hAnsi="Times New Roman" w:cs="Times New Roman"/>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qFormat/>
    <w:rsid w:val="00D749B1"/>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72"/>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unhideWhenUsed/>
    <w:rsid w:val="00BC2CF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172">
      <w:bodyDiv w:val="1"/>
      <w:marLeft w:val="0"/>
      <w:marRight w:val="0"/>
      <w:marTop w:val="0"/>
      <w:marBottom w:val="0"/>
      <w:divBdr>
        <w:top w:val="none" w:sz="0" w:space="0" w:color="auto"/>
        <w:left w:val="none" w:sz="0" w:space="0" w:color="auto"/>
        <w:bottom w:val="none" w:sz="0" w:space="0" w:color="auto"/>
        <w:right w:val="none" w:sz="0" w:space="0" w:color="auto"/>
      </w:divBdr>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298995682">
      <w:bodyDiv w:val="1"/>
      <w:marLeft w:val="0"/>
      <w:marRight w:val="0"/>
      <w:marTop w:val="0"/>
      <w:marBottom w:val="0"/>
      <w:divBdr>
        <w:top w:val="none" w:sz="0" w:space="0" w:color="auto"/>
        <w:left w:val="none" w:sz="0" w:space="0" w:color="auto"/>
        <w:bottom w:val="none" w:sz="0" w:space="0" w:color="auto"/>
        <w:right w:val="none" w:sz="0" w:space="0" w:color="auto"/>
      </w:divBdr>
    </w:div>
    <w:div w:id="416247638">
      <w:bodyDiv w:val="1"/>
      <w:marLeft w:val="0"/>
      <w:marRight w:val="0"/>
      <w:marTop w:val="0"/>
      <w:marBottom w:val="0"/>
      <w:divBdr>
        <w:top w:val="none" w:sz="0" w:space="0" w:color="auto"/>
        <w:left w:val="none" w:sz="0" w:space="0" w:color="auto"/>
        <w:bottom w:val="none" w:sz="0" w:space="0" w:color="auto"/>
        <w:right w:val="none" w:sz="0" w:space="0" w:color="auto"/>
      </w:divBdr>
    </w:div>
    <w:div w:id="609049652">
      <w:bodyDiv w:val="1"/>
      <w:marLeft w:val="0"/>
      <w:marRight w:val="0"/>
      <w:marTop w:val="0"/>
      <w:marBottom w:val="0"/>
      <w:divBdr>
        <w:top w:val="none" w:sz="0" w:space="0" w:color="auto"/>
        <w:left w:val="none" w:sz="0" w:space="0" w:color="auto"/>
        <w:bottom w:val="none" w:sz="0" w:space="0" w:color="auto"/>
        <w:right w:val="none" w:sz="0" w:space="0" w:color="auto"/>
      </w:divBdr>
      <w:divsChild>
        <w:div w:id="672486740">
          <w:marLeft w:val="0"/>
          <w:marRight w:val="0"/>
          <w:marTop w:val="0"/>
          <w:marBottom w:val="0"/>
          <w:divBdr>
            <w:top w:val="none" w:sz="0" w:space="0" w:color="auto"/>
            <w:left w:val="none" w:sz="0" w:space="0" w:color="auto"/>
            <w:bottom w:val="none" w:sz="0" w:space="0" w:color="auto"/>
            <w:right w:val="none" w:sz="0" w:space="0" w:color="auto"/>
          </w:divBdr>
        </w:div>
      </w:divsChild>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830146527">
      <w:bodyDiv w:val="1"/>
      <w:marLeft w:val="0"/>
      <w:marRight w:val="0"/>
      <w:marTop w:val="0"/>
      <w:marBottom w:val="0"/>
      <w:divBdr>
        <w:top w:val="none" w:sz="0" w:space="0" w:color="auto"/>
        <w:left w:val="none" w:sz="0" w:space="0" w:color="auto"/>
        <w:bottom w:val="none" w:sz="0" w:space="0" w:color="auto"/>
        <w:right w:val="none" w:sz="0" w:space="0" w:color="auto"/>
      </w:divBdr>
    </w:div>
    <w:div w:id="924609307">
      <w:bodyDiv w:val="1"/>
      <w:marLeft w:val="0"/>
      <w:marRight w:val="0"/>
      <w:marTop w:val="0"/>
      <w:marBottom w:val="0"/>
      <w:divBdr>
        <w:top w:val="none" w:sz="0" w:space="0" w:color="auto"/>
        <w:left w:val="none" w:sz="0" w:space="0" w:color="auto"/>
        <w:bottom w:val="none" w:sz="0" w:space="0" w:color="auto"/>
        <w:right w:val="none" w:sz="0" w:space="0" w:color="auto"/>
      </w:divBdr>
    </w:div>
    <w:div w:id="981158978">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269704311">
      <w:bodyDiv w:val="1"/>
      <w:marLeft w:val="0"/>
      <w:marRight w:val="0"/>
      <w:marTop w:val="0"/>
      <w:marBottom w:val="0"/>
      <w:divBdr>
        <w:top w:val="none" w:sz="0" w:space="0" w:color="auto"/>
        <w:left w:val="none" w:sz="0" w:space="0" w:color="auto"/>
        <w:bottom w:val="none" w:sz="0" w:space="0" w:color="auto"/>
        <w:right w:val="none" w:sz="0" w:space="0" w:color="auto"/>
      </w:divBdr>
    </w:div>
    <w:div w:id="1423263519">
      <w:bodyDiv w:val="1"/>
      <w:marLeft w:val="0"/>
      <w:marRight w:val="0"/>
      <w:marTop w:val="0"/>
      <w:marBottom w:val="0"/>
      <w:divBdr>
        <w:top w:val="none" w:sz="0" w:space="0" w:color="auto"/>
        <w:left w:val="none" w:sz="0" w:space="0" w:color="auto"/>
        <w:bottom w:val="none" w:sz="0" w:space="0" w:color="auto"/>
        <w:right w:val="none" w:sz="0" w:space="0" w:color="auto"/>
      </w:divBdr>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66704672">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55310620">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618443544">
      <w:bodyDiv w:val="1"/>
      <w:marLeft w:val="0"/>
      <w:marRight w:val="0"/>
      <w:marTop w:val="0"/>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776288678">
      <w:bodyDiv w:val="1"/>
      <w:marLeft w:val="0"/>
      <w:marRight w:val="0"/>
      <w:marTop w:val="0"/>
      <w:marBottom w:val="0"/>
      <w:divBdr>
        <w:top w:val="none" w:sz="0" w:space="0" w:color="auto"/>
        <w:left w:val="none" w:sz="0" w:space="0" w:color="auto"/>
        <w:bottom w:val="none" w:sz="0" w:space="0" w:color="auto"/>
        <w:right w:val="none" w:sz="0" w:space="0" w:color="auto"/>
      </w:divBdr>
    </w:div>
    <w:div w:id="1855267043">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1951694264">
      <w:bodyDiv w:val="1"/>
      <w:marLeft w:val="0"/>
      <w:marRight w:val="0"/>
      <w:marTop w:val="0"/>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 w:id="21307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yeducator.com/s/1A11AWEF_01/" TargetMode="External"/><Relationship Id="rId20" Type="http://schemas.openxmlformats.org/officeDocument/2006/relationships/hyperlink" Target="mailto:ods@osu.edu" TargetMode="External"/><Relationship Id="rId21" Type="http://schemas.openxmlformats.org/officeDocument/2006/relationships/hyperlink" Target="http://ods.osu.edu/" TargetMode="External"/><Relationship Id="rId22" Type="http://schemas.openxmlformats.org/officeDocument/2006/relationships/hyperlink" Target="http://www.desire2learn.com/products/accessibility/"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ocio.osu.edu/help/hours" TargetMode="External"/><Relationship Id="rId11" Type="http://schemas.openxmlformats.org/officeDocument/2006/relationships/hyperlink" Target="http://ocio.osu.edu/selfservice" TargetMode="External"/><Relationship Id="rId12" Type="http://schemas.openxmlformats.org/officeDocument/2006/relationships/hyperlink" Target="mailto:8help@osu.edu" TargetMode="External"/><Relationship Id="rId13" Type="http://schemas.openxmlformats.org/officeDocument/2006/relationships/hyperlink" Target="http://www.osutla.com" TargetMode="External"/><Relationship Id="rId14" Type="http://schemas.openxmlformats.org/officeDocument/2006/relationships/hyperlink" Target="http://www.columbusroundtable.org" TargetMode="External"/><Relationship Id="rId15" Type="http://schemas.openxmlformats.org/officeDocument/2006/relationships/hyperlink" Target="http://oaa.osu.edu/coam.html" TargetMode="External"/><Relationship Id="rId16" Type="http://schemas.openxmlformats.org/officeDocument/2006/relationships/hyperlink" Target="http://oaa.osu.edu/coamtensuggestions.html" TargetMode="External"/><Relationship Id="rId17" Type="http://schemas.openxmlformats.org/officeDocument/2006/relationships/hyperlink" Target="http://www.northwestern.edu/uacc/8cards.html" TargetMode="External"/><Relationship Id="rId18" Type="http://schemas.openxmlformats.org/officeDocument/2006/relationships/hyperlink" Target="http://titleix.osu.edu" TargetMode="External"/><Relationship Id="rId19" Type="http://schemas.openxmlformats.org/officeDocument/2006/relationships/hyperlink" Target="mailto:titleix@o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nemeyer.4@o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uir25:Documents:Accessibl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6DDF-9733-C047-8C78-D85F9679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HD:Users:muir25:Documents:AccessibleSyllabusTemplate.dotx</Template>
  <TotalTime>0</TotalTime>
  <Pages>9</Pages>
  <Words>3000</Words>
  <Characters>17104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Microsoft Office User</cp:lastModifiedBy>
  <cp:revision>2</cp:revision>
  <dcterms:created xsi:type="dcterms:W3CDTF">2016-08-21T18:37:00Z</dcterms:created>
  <dcterms:modified xsi:type="dcterms:W3CDTF">2016-08-21T18:37:00Z</dcterms:modified>
</cp:coreProperties>
</file>