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D91AB" w14:textId="77777777" w:rsidR="00B30764" w:rsidRPr="000E4E4D" w:rsidRDefault="00EF414F" w:rsidP="00B30764">
      <w:pPr>
        <w:jc w:val="center"/>
        <w:rPr>
          <w:rFonts w:ascii="Arial" w:hAnsi="Arial" w:cs="Arial"/>
          <w:b/>
          <w:sz w:val="28"/>
          <w:szCs w:val="28"/>
        </w:rPr>
      </w:pPr>
      <w:bookmarkStart w:id="0" w:name="_GoBack"/>
      <w:bookmarkEnd w:id="0"/>
      <w:r w:rsidRPr="000E4E4D">
        <w:rPr>
          <w:rFonts w:ascii="Arial" w:hAnsi="Arial" w:cs="Arial"/>
          <w:b/>
          <w:sz w:val="28"/>
          <w:szCs w:val="28"/>
        </w:rPr>
        <w:t>Business Management</w:t>
      </w:r>
      <w:r w:rsidR="00B30764" w:rsidRPr="002703CA">
        <w:rPr>
          <w:rFonts w:ascii="Arial" w:hAnsi="Arial" w:cs="Arial"/>
          <w:b/>
          <w:sz w:val="28"/>
          <w:szCs w:val="28"/>
        </w:rPr>
        <w:t xml:space="preserve"> </w:t>
      </w:r>
      <w:r w:rsidR="00E13D52">
        <w:rPr>
          <w:rFonts w:ascii="Arial" w:hAnsi="Arial" w:cs="Arial"/>
          <w:b/>
          <w:sz w:val="28"/>
          <w:szCs w:val="28"/>
        </w:rPr>
        <w:t>232</w:t>
      </w:r>
      <w:r w:rsidR="00B30764" w:rsidRPr="002703CA">
        <w:rPr>
          <w:rFonts w:ascii="Arial" w:hAnsi="Arial" w:cs="Arial"/>
          <w:b/>
          <w:sz w:val="28"/>
          <w:szCs w:val="28"/>
        </w:rPr>
        <w:t>1</w:t>
      </w:r>
    </w:p>
    <w:p w14:paraId="0EC9F031" w14:textId="77777777" w:rsidR="00B30764" w:rsidRPr="002703CA" w:rsidRDefault="00936094" w:rsidP="00B30764">
      <w:pPr>
        <w:jc w:val="center"/>
        <w:rPr>
          <w:rFonts w:ascii="Arial" w:hAnsi="Arial" w:cs="Arial"/>
          <w:b/>
          <w:sz w:val="28"/>
          <w:szCs w:val="28"/>
        </w:rPr>
      </w:pPr>
      <w:r>
        <w:rPr>
          <w:rFonts w:ascii="Arial" w:hAnsi="Arial" w:cs="Arial"/>
          <w:b/>
          <w:sz w:val="28"/>
          <w:szCs w:val="28"/>
        </w:rPr>
        <w:t>Business Analytics</w:t>
      </w:r>
    </w:p>
    <w:p w14:paraId="74103B93" w14:textId="01C67611" w:rsidR="00B30764" w:rsidRPr="00EC1B26" w:rsidRDefault="008D54AF" w:rsidP="000E4E4D">
      <w:pPr>
        <w:spacing w:after="120"/>
        <w:jc w:val="center"/>
        <w:rPr>
          <w:rFonts w:ascii="Arial" w:hAnsi="Arial" w:cs="Arial"/>
          <w:sz w:val="24"/>
          <w:szCs w:val="24"/>
        </w:rPr>
      </w:pPr>
      <w:r>
        <w:rPr>
          <w:rFonts w:ascii="Arial" w:hAnsi="Arial" w:cs="Arial"/>
          <w:b/>
          <w:sz w:val="28"/>
          <w:szCs w:val="28"/>
        </w:rPr>
        <w:t>Summer</w:t>
      </w:r>
      <w:r w:rsidR="007A0577">
        <w:rPr>
          <w:rFonts w:ascii="Arial" w:hAnsi="Arial" w:cs="Arial"/>
          <w:b/>
          <w:sz w:val="28"/>
          <w:szCs w:val="28"/>
        </w:rPr>
        <w:t xml:space="preserve"> 2</w:t>
      </w:r>
      <w:r w:rsidR="00AA67A7">
        <w:rPr>
          <w:rFonts w:ascii="Arial" w:hAnsi="Arial" w:cs="Arial"/>
          <w:b/>
          <w:sz w:val="28"/>
          <w:szCs w:val="28"/>
        </w:rPr>
        <w:t>017</w:t>
      </w:r>
      <w:r w:rsidR="007A0577">
        <w:rPr>
          <w:rFonts w:ascii="Arial" w:hAnsi="Arial" w:cs="Arial"/>
          <w:b/>
          <w:sz w:val="28"/>
          <w:szCs w:val="28"/>
        </w:rPr>
        <w:t xml:space="preserve"> – </w:t>
      </w:r>
      <w:r w:rsidR="00E64C8C">
        <w:rPr>
          <w:rFonts w:ascii="Arial" w:hAnsi="Arial" w:cs="Arial"/>
          <w:b/>
          <w:sz w:val="28"/>
          <w:szCs w:val="28"/>
        </w:rPr>
        <w:t xml:space="preserve">Lecture </w:t>
      </w:r>
      <w:r w:rsidR="007A0577">
        <w:rPr>
          <w:rFonts w:ascii="Arial" w:hAnsi="Arial" w:cs="Arial"/>
          <w:b/>
          <w:sz w:val="28"/>
          <w:szCs w:val="28"/>
        </w:rPr>
        <w:t>Section</w:t>
      </w:r>
      <w:r>
        <w:rPr>
          <w:rFonts w:ascii="Arial" w:hAnsi="Arial" w:cs="Arial"/>
          <w:b/>
          <w:sz w:val="28"/>
          <w:szCs w:val="28"/>
        </w:rPr>
        <w:t xml:space="preserve"> 3810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825"/>
      </w:tblGrid>
      <w:tr w:rsidR="00A65233" w:rsidRPr="00D11DAF" w14:paraId="14DE75EC" w14:textId="77777777" w:rsidTr="007A0577">
        <w:trPr>
          <w:jc w:val="center"/>
        </w:trPr>
        <w:tc>
          <w:tcPr>
            <w:tcW w:w="1998" w:type="dxa"/>
          </w:tcPr>
          <w:p w14:paraId="2DCA63F3" w14:textId="5C537510" w:rsidR="007A0577" w:rsidRPr="00EC1B26" w:rsidRDefault="007A0577" w:rsidP="000E4E4D">
            <w:pPr>
              <w:spacing w:before="40" w:after="40"/>
              <w:rPr>
                <w:rFonts w:ascii="Arial" w:hAnsi="Arial" w:cs="Arial"/>
                <w:b/>
              </w:rPr>
            </w:pPr>
            <w:r>
              <w:rPr>
                <w:rFonts w:ascii="Arial" w:hAnsi="Arial" w:cs="Arial"/>
                <w:b/>
              </w:rPr>
              <w:t>Instructor</w:t>
            </w:r>
            <w:r w:rsidR="006B6ADD">
              <w:rPr>
                <w:rFonts w:ascii="Arial" w:hAnsi="Arial" w:cs="Arial"/>
                <w:b/>
              </w:rPr>
              <w:t>s</w:t>
            </w:r>
          </w:p>
        </w:tc>
        <w:tc>
          <w:tcPr>
            <w:tcW w:w="9018" w:type="dxa"/>
          </w:tcPr>
          <w:p w14:paraId="0589DC8B" w14:textId="0B98257E" w:rsidR="007A0577" w:rsidRPr="00EC1B26" w:rsidRDefault="006B6ADD" w:rsidP="008D54AF">
            <w:pPr>
              <w:spacing w:before="40" w:after="40"/>
              <w:rPr>
                <w:rFonts w:ascii="Arial" w:hAnsi="Arial" w:cs="Arial"/>
              </w:rPr>
            </w:pPr>
            <w:r>
              <w:rPr>
                <w:rFonts w:ascii="Arial" w:hAnsi="Arial" w:cs="Arial"/>
              </w:rPr>
              <w:t xml:space="preserve">Dr. </w:t>
            </w:r>
            <w:r w:rsidR="008D54AF">
              <w:rPr>
                <w:rFonts w:ascii="Arial" w:hAnsi="Arial" w:cs="Arial"/>
              </w:rPr>
              <w:t>Eric Jackson</w:t>
            </w:r>
          </w:p>
        </w:tc>
      </w:tr>
      <w:tr w:rsidR="00A65233" w:rsidRPr="00D11DAF" w14:paraId="4E782AB5" w14:textId="77777777" w:rsidTr="007A0577">
        <w:trPr>
          <w:jc w:val="center"/>
        </w:trPr>
        <w:tc>
          <w:tcPr>
            <w:tcW w:w="1998" w:type="dxa"/>
          </w:tcPr>
          <w:p w14:paraId="15BB6BC5" w14:textId="5EDFAC62" w:rsidR="007A0577" w:rsidRPr="00EC1B26" w:rsidRDefault="00A65233" w:rsidP="000E4E4D">
            <w:pPr>
              <w:spacing w:before="40" w:after="40"/>
              <w:rPr>
                <w:rFonts w:ascii="Arial" w:hAnsi="Arial" w:cs="Arial"/>
                <w:b/>
              </w:rPr>
            </w:pPr>
            <w:r>
              <w:rPr>
                <w:rFonts w:ascii="Arial" w:hAnsi="Arial" w:cs="Arial"/>
                <w:b/>
              </w:rPr>
              <w:t>Information</w:t>
            </w:r>
          </w:p>
        </w:tc>
        <w:tc>
          <w:tcPr>
            <w:tcW w:w="9018" w:type="dxa"/>
          </w:tcPr>
          <w:p w14:paraId="03A79127" w14:textId="08B70660" w:rsidR="007A0577" w:rsidRPr="00EC1B26" w:rsidRDefault="00A65233" w:rsidP="00CA07B3">
            <w:pPr>
              <w:pStyle w:val="Heading3"/>
              <w:spacing w:after="120"/>
              <w:rPr>
                <w:rFonts w:ascii="Arial" w:hAnsi="Arial" w:cs="Arial"/>
              </w:rPr>
            </w:pPr>
            <w:r>
              <w:rPr>
                <w:rFonts w:ascii="Arial" w:hAnsi="Arial" w:cs="Arial"/>
                <w:b w:val="0"/>
                <w:sz w:val="20"/>
              </w:rPr>
              <w:t xml:space="preserve">Office 630 Fisher hall. Office hours Tue 8-10am. No phone at this time. Email </w:t>
            </w:r>
            <w:r w:rsidR="00CA07B3">
              <w:rPr>
                <w:rFonts w:ascii="Arial" w:hAnsi="Arial" w:cs="Arial"/>
                <w:b w:val="0"/>
                <w:sz w:val="20"/>
              </w:rPr>
              <w:t>Jackson.2858@osu.edu</w:t>
            </w:r>
          </w:p>
        </w:tc>
      </w:tr>
      <w:tr w:rsidR="00A65233" w:rsidRPr="00D11DAF" w14:paraId="5153F92F" w14:textId="77777777">
        <w:trPr>
          <w:jc w:val="center"/>
        </w:trPr>
        <w:tc>
          <w:tcPr>
            <w:tcW w:w="1998" w:type="dxa"/>
          </w:tcPr>
          <w:p w14:paraId="730B3BAA" w14:textId="77777777" w:rsidR="00513078" w:rsidRDefault="00667E36" w:rsidP="000E4E4D">
            <w:pPr>
              <w:spacing w:before="40" w:after="40"/>
              <w:rPr>
                <w:rFonts w:ascii="Arial" w:hAnsi="Arial" w:cs="Arial"/>
                <w:b/>
              </w:rPr>
            </w:pPr>
            <w:r>
              <w:rPr>
                <w:rFonts w:ascii="Arial" w:hAnsi="Arial" w:cs="Arial"/>
                <w:b/>
              </w:rPr>
              <w:t>TAs</w:t>
            </w:r>
          </w:p>
        </w:tc>
        <w:tc>
          <w:tcPr>
            <w:tcW w:w="9018" w:type="dxa"/>
          </w:tcPr>
          <w:p w14:paraId="10FCE7C4" w14:textId="41131FC2" w:rsidR="00513078" w:rsidRPr="00DC4652" w:rsidRDefault="00A65233" w:rsidP="00A65233">
            <w:pPr>
              <w:spacing w:before="40" w:after="40"/>
              <w:rPr>
                <w:rFonts w:ascii="Arial" w:hAnsi="Arial" w:cs="Arial"/>
              </w:rPr>
            </w:pPr>
            <w:r>
              <w:rPr>
                <w:rFonts w:ascii="Arial" w:hAnsi="Arial" w:cs="Arial"/>
              </w:rPr>
              <w:t>Mr. Huiwu Wang. Office 046 Fisher Hall. Office hours 1-3pm Mon.  Phone 614-620-3450</w:t>
            </w:r>
            <w:r w:rsidR="0087584C">
              <w:rPr>
                <w:rFonts w:ascii="Arial" w:hAnsi="Arial" w:cs="Arial"/>
              </w:rPr>
              <w:t xml:space="preserve"> wang.8414@osu.edu</w:t>
            </w:r>
          </w:p>
        </w:tc>
      </w:tr>
      <w:tr w:rsidR="00A65233" w:rsidRPr="00D11DAF" w14:paraId="6DD05C1B" w14:textId="77777777">
        <w:trPr>
          <w:jc w:val="center"/>
        </w:trPr>
        <w:tc>
          <w:tcPr>
            <w:tcW w:w="1998" w:type="dxa"/>
          </w:tcPr>
          <w:p w14:paraId="0E70275F" w14:textId="2ACD242F" w:rsidR="00B30764" w:rsidRPr="00EC1B26" w:rsidRDefault="00670C95" w:rsidP="000E4E4D">
            <w:pPr>
              <w:spacing w:before="40" w:after="40"/>
              <w:rPr>
                <w:rFonts w:ascii="Arial" w:hAnsi="Arial" w:cs="Arial"/>
                <w:b/>
              </w:rPr>
            </w:pPr>
            <w:r>
              <w:rPr>
                <w:rFonts w:ascii="Arial" w:hAnsi="Arial" w:cs="Arial"/>
                <w:b/>
              </w:rPr>
              <w:t>Course Text</w:t>
            </w:r>
          </w:p>
        </w:tc>
        <w:tc>
          <w:tcPr>
            <w:tcW w:w="9018" w:type="dxa"/>
          </w:tcPr>
          <w:p w14:paraId="15180639" w14:textId="77777777" w:rsidR="00A65233" w:rsidRDefault="006B6ADD" w:rsidP="00A65233">
            <w:pPr>
              <w:rPr>
                <w:rFonts w:ascii="Arial" w:hAnsi="Arial" w:cs="Arial"/>
              </w:rPr>
            </w:pPr>
            <w:r>
              <w:rPr>
                <w:rFonts w:ascii="Arial" w:hAnsi="Arial" w:cs="Arial"/>
              </w:rPr>
              <w:t xml:space="preserve">Required: </w:t>
            </w:r>
            <w:r w:rsidR="00A65233">
              <w:rPr>
                <w:rFonts w:ascii="Arial" w:hAnsi="Arial" w:cs="Arial"/>
              </w:rPr>
              <w:t xml:space="preserve">You must purchase access to the Kendall Hall web site at: </w:t>
            </w:r>
          </w:p>
          <w:p w14:paraId="62EA8EF9" w14:textId="77777777" w:rsidR="00A65233" w:rsidRDefault="00A65233" w:rsidP="00A65233">
            <w:pPr>
              <w:rPr>
                <w:rFonts w:ascii="Arial" w:hAnsi="Arial" w:cs="Arial"/>
              </w:rPr>
            </w:pPr>
          </w:p>
          <w:p w14:paraId="52166B19" w14:textId="55B38462" w:rsidR="00A65233" w:rsidRDefault="005634FD" w:rsidP="00A65233">
            <w:hyperlink r:id="rId8" w:history="1">
              <w:r w:rsidR="00A65233">
                <w:rPr>
                  <w:rStyle w:val="Hyperlink"/>
                </w:rPr>
                <w:t>https://he.kendallhunt.com/khbusmgt2321businessanalytics</w:t>
              </w:r>
            </w:hyperlink>
          </w:p>
          <w:p w14:paraId="5B7BCB76" w14:textId="77777777" w:rsidR="00A65233" w:rsidRDefault="00A65233" w:rsidP="00A65233"/>
          <w:p w14:paraId="54A66B5D" w14:textId="0F71A960" w:rsidR="002863DD" w:rsidRDefault="00A65233" w:rsidP="00A65233">
            <w:pPr>
              <w:rPr>
                <w:rFonts w:ascii="Arial" w:hAnsi="Arial" w:cs="Arial"/>
              </w:rPr>
            </w:pPr>
            <w:r w:rsidRPr="00A65233">
              <w:rPr>
                <w:rFonts w:ascii="Arial" w:hAnsi="Arial" w:cs="Arial"/>
              </w:rPr>
              <w:t xml:space="preserve">This site </w:t>
            </w:r>
            <w:r>
              <w:rPr>
                <w:rFonts w:ascii="Arial" w:hAnsi="Arial" w:cs="Arial"/>
              </w:rPr>
              <w:t>contains the quizzes, practical exercises and the model building exercises as well as selected electronic excerpts from the text.</w:t>
            </w:r>
          </w:p>
          <w:p w14:paraId="167B9282" w14:textId="77777777" w:rsidR="002863DD" w:rsidRDefault="002863DD" w:rsidP="00A65233">
            <w:pPr>
              <w:rPr>
                <w:rFonts w:ascii="Arial" w:hAnsi="Arial" w:cs="Arial"/>
              </w:rPr>
            </w:pPr>
          </w:p>
          <w:p w14:paraId="4933DC94" w14:textId="64584416" w:rsidR="00A65233" w:rsidRDefault="00A65233" w:rsidP="00A65233">
            <w:pPr>
              <w:rPr>
                <w:rFonts w:ascii="Arial" w:hAnsi="Arial" w:cs="Arial"/>
              </w:rPr>
            </w:pPr>
            <w:r>
              <w:rPr>
                <w:rFonts w:ascii="Arial" w:hAnsi="Arial" w:cs="Arial"/>
              </w:rPr>
              <w:t>Kros John F.</w:t>
            </w:r>
            <w:r w:rsidR="00342A5E">
              <w:rPr>
                <w:rFonts w:ascii="Arial" w:hAnsi="Arial" w:cs="Arial"/>
              </w:rPr>
              <w:t>,</w:t>
            </w:r>
            <w:r>
              <w:rPr>
                <w:rFonts w:ascii="Arial" w:hAnsi="Arial" w:cs="Arial"/>
              </w:rPr>
              <w:t xml:space="preserve"> </w:t>
            </w:r>
            <w:r w:rsidRPr="00342A5E">
              <w:rPr>
                <w:rFonts w:ascii="Arial" w:hAnsi="Arial" w:cs="Arial"/>
                <w:i/>
              </w:rPr>
              <w:t>Spreadsheet Modeling for Business</w:t>
            </w:r>
            <w:r>
              <w:rPr>
                <w:rFonts w:ascii="Arial" w:hAnsi="Arial" w:cs="Arial"/>
              </w:rPr>
              <w:t xml:space="preserve"> </w:t>
            </w:r>
            <w:r w:rsidRPr="00342A5E">
              <w:rPr>
                <w:rFonts w:ascii="Arial" w:hAnsi="Arial" w:cs="Arial"/>
                <w:i/>
              </w:rPr>
              <w:t>Decisions</w:t>
            </w:r>
            <w:r>
              <w:rPr>
                <w:rFonts w:ascii="Arial" w:hAnsi="Arial" w:cs="Arial"/>
              </w:rPr>
              <w:t xml:space="preserve"> 4</w:t>
            </w:r>
            <w:r w:rsidRPr="00A65233">
              <w:rPr>
                <w:rFonts w:ascii="Arial" w:hAnsi="Arial" w:cs="Arial"/>
                <w:vertAlign w:val="superscript"/>
              </w:rPr>
              <w:t>th</w:t>
            </w:r>
            <w:r>
              <w:rPr>
                <w:rFonts w:ascii="Arial" w:hAnsi="Arial" w:cs="Arial"/>
              </w:rPr>
              <w:t xml:space="preserve"> Ed. </w:t>
            </w:r>
            <w:r w:rsidR="00342A5E">
              <w:rPr>
                <w:rFonts w:ascii="Arial" w:hAnsi="Arial" w:cs="Arial"/>
              </w:rPr>
              <w:t>Kendall Hunt, Dubuque, IA 2014</w:t>
            </w:r>
          </w:p>
          <w:p w14:paraId="1DB03568" w14:textId="77777777" w:rsidR="002863DD" w:rsidRPr="00A65233" w:rsidRDefault="002863DD" w:rsidP="00A65233">
            <w:pPr>
              <w:rPr>
                <w:rFonts w:ascii="Arial" w:hAnsi="Arial" w:cs="Arial"/>
              </w:rPr>
            </w:pPr>
          </w:p>
          <w:p w14:paraId="3FA31102" w14:textId="436DE6A1" w:rsidR="00FC608F" w:rsidRPr="00FC608F" w:rsidRDefault="00342A5E" w:rsidP="00342A5E">
            <w:pPr>
              <w:spacing w:before="40" w:after="40"/>
              <w:rPr>
                <w:rFonts w:ascii="Arial" w:hAnsi="Arial" w:cs="Arial"/>
              </w:rPr>
            </w:pPr>
            <w:r>
              <w:rPr>
                <w:rFonts w:ascii="Arial" w:hAnsi="Arial" w:cs="Arial"/>
              </w:rPr>
              <w:t xml:space="preserve">For those of you who want to purchase a hard copy of the text the </w:t>
            </w:r>
            <w:r w:rsidR="00584D2F">
              <w:rPr>
                <w:rFonts w:ascii="Arial" w:hAnsi="Arial" w:cs="Arial"/>
              </w:rPr>
              <w:t xml:space="preserve">ISBN </w:t>
            </w:r>
            <w:r>
              <w:rPr>
                <w:rFonts w:ascii="Arial" w:hAnsi="Arial" w:cs="Arial"/>
              </w:rPr>
              <w:t>is 1-46524-111-6</w:t>
            </w:r>
          </w:p>
        </w:tc>
      </w:tr>
      <w:tr w:rsidR="00A65233" w:rsidRPr="00D11DAF" w14:paraId="6106DC9F" w14:textId="77777777">
        <w:trPr>
          <w:jc w:val="center"/>
        </w:trPr>
        <w:tc>
          <w:tcPr>
            <w:tcW w:w="1998" w:type="dxa"/>
          </w:tcPr>
          <w:p w14:paraId="6D6A649A" w14:textId="65A1FFAB" w:rsidR="00DF3D0F" w:rsidRPr="00EC1B26" w:rsidRDefault="00670C95" w:rsidP="000E4E4D">
            <w:pPr>
              <w:spacing w:before="40" w:after="40"/>
              <w:rPr>
                <w:rFonts w:ascii="Arial" w:hAnsi="Arial" w:cs="Arial"/>
                <w:b/>
              </w:rPr>
            </w:pPr>
            <w:r>
              <w:rPr>
                <w:rFonts w:ascii="Arial" w:hAnsi="Arial" w:cs="Arial"/>
                <w:b/>
              </w:rPr>
              <w:t>Software</w:t>
            </w:r>
          </w:p>
        </w:tc>
        <w:tc>
          <w:tcPr>
            <w:tcW w:w="9018" w:type="dxa"/>
          </w:tcPr>
          <w:p w14:paraId="25A25E42" w14:textId="77777777" w:rsidR="00DF3D0F" w:rsidRPr="00EC1B26" w:rsidRDefault="00DF3D0F" w:rsidP="000E4E4D">
            <w:pPr>
              <w:spacing w:before="40" w:after="40"/>
              <w:rPr>
                <w:rFonts w:ascii="Arial" w:hAnsi="Arial" w:cs="Arial"/>
              </w:rPr>
            </w:pPr>
            <w:r>
              <w:rPr>
                <w:rFonts w:ascii="Arial" w:hAnsi="Arial" w:cs="Arial"/>
              </w:rPr>
              <w:t xml:space="preserve">Microsoft EXCEL </w:t>
            </w:r>
            <w:r w:rsidR="00670C95">
              <w:rPr>
                <w:rFonts w:ascii="Arial" w:hAnsi="Arial" w:cs="Arial"/>
              </w:rPr>
              <w:t>with</w:t>
            </w:r>
            <w:r>
              <w:rPr>
                <w:rFonts w:ascii="Arial" w:hAnsi="Arial" w:cs="Arial"/>
              </w:rPr>
              <w:t xml:space="preserve"> the SOLVER add-in.</w:t>
            </w:r>
          </w:p>
        </w:tc>
      </w:tr>
    </w:tbl>
    <w:p w14:paraId="5F4AA703" w14:textId="165CFC3F" w:rsidR="004771D8" w:rsidRDefault="004771D8" w:rsidP="004771D8">
      <w:pPr>
        <w:spacing w:before="240"/>
        <w:ind w:left="720" w:hanging="720"/>
        <w:rPr>
          <w:rFonts w:ascii="Arial" w:hAnsi="Arial" w:cs="Arial"/>
          <w:b/>
        </w:rPr>
      </w:pPr>
      <w:r>
        <w:rPr>
          <w:rFonts w:ascii="Arial" w:hAnsi="Arial" w:cs="Arial"/>
          <w:b/>
        </w:rPr>
        <w:t>Note:</w:t>
      </w:r>
      <w:r w:rsidR="007C159D">
        <w:rPr>
          <w:rFonts w:ascii="Arial" w:hAnsi="Arial" w:cs="Arial"/>
          <w:b/>
        </w:rPr>
        <w:tab/>
      </w:r>
      <w:r>
        <w:rPr>
          <w:rFonts w:ascii="Arial" w:hAnsi="Arial" w:cs="Arial"/>
          <w:b/>
        </w:rPr>
        <w:t>Th</w:t>
      </w:r>
      <w:r w:rsidR="00584D2F">
        <w:rPr>
          <w:rFonts w:ascii="Arial" w:hAnsi="Arial" w:cs="Arial"/>
          <w:b/>
        </w:rPr>
        <w:t>e</w:t>
      </w:r>
      <w:r>
        <w:rPr>
          <w:rFonts w:ascii="Arial" w:hAnsi="Arial" w:cs="Arial"/>
          <w:b/>
        </w:rPr>
        <w:t xml:space="preserve"> class</w:t>
      </w:r>
      <w:r w:rsidR="00584D2F">
        <w:rPr>
          <w:rFonts w:ascii="Arial" w:hAnsi="Arial" w:cs="Arial"/>
          <w:b/>
        </w:rPr>
        <w:t xml:space="preserve">room </w:t>
      </w:r>
      <w:r>
        <w:rPr>
          <w:rFonts w:ascii="Arial" w:hAnsi="Arial" w:cs="Arial"/>
          <w:b/>
        </w:rPr>
        <w:t xml:space="preserve">is “electronics free” </w:t>
      </w:r>
      <w:r w:rsidR="00584D2F">
        <w:rPr>
          <w:rFonts w:ascii="Arial" w:hAnsi="Arial" w:cs="Arial"/>
          <w:b/>
        </w:rPr>
        <w:t>d</w:t>
      </w:r>
      <w:r>
        <w:rPr>
          <w:rFonts w:ascii="Arial" w:hAnsi="Arial" w:cs="Arial"/>
          <w:b/>
        </w:rPr>
        <w:t>uring lectures</w:t>
      </w:r>
      <w:r w:rsidR="0088559D">
        <w:rPr>
          <w:rFonts w:ascii="Arial" w:hAnsi="Arial" w:cs="Arial"/>
          <w:b/>
        </w:rPr>
        <w:t xml:space="preserve"> - </w:t>
      </w:r>
      <w:r>
        <w:rPr>
          <w:rFonts w:ascii="Arial" w:hAnsi="Arial" w:cs="Arial"/>
          <w:b/>
        </w:rPr>
        <w:t xml:space="preserve">laptop computers </w:t>
      </w:r>
      <w:r w:rsidR="0088559D">
        <w:rPr>
          <w:rFonts w:ascii="Arial" w:hAnsi="Arial" w:cs="Arial"/>
          <w:b/>
        </w:rPr>
        <w:t>o</w:t>
      </w:r>
      <w:r>
        <w:rPr>
          <w:rFonts w:ascii="Arial" w:hAnsi="Arial" w:cs="Arial"/>
          <w:b/>
        </w:rPr>
        <w:t xml:space="preserve">r cell phones will </w:t>
      </w:r>
      <w:r w:rsidR="00FC608F">
        <w:rPr>
          <w:rFonts w:ascii="Arial" w:hAnsi="Arial" w:cs="Arial"/>
          <w:b/>
        </w:rPr>
        <w:t xml:space="preserve">not </w:t>
      </w:r>
      <w:r>
        <w:rPr>
          <w:rFonts w:ascii="Arial" w:hAnsi="Arial" w:cs="Arial"/>
          <w:b/>
        </w:rPr>
        <w:t xml:space="preserve">be allowed.  Any student violating this policy </w:t>
      </w:r>
      <w:r w:rsidR="00E732CD">
        <w:rPr>
          <w:rFonts w:ascii="Arial" w:hAnsi="Arial" w:cs="Arial"/>
          <w:b/>
        </w:rPr>
        <w:t>may</w:t>
      </w:r>
      <w:r>
        <w:rPr>
          <w:rFonts w:ascii="Arial" w:hAnsi="Arial" w:cs="Arial"/>
          <w:b/>
        </w:rPr>
        <w:t xml:space="preserve"> be </w:t>
      </w:r>
      <w:r w:rsidR="00EC7B09">
        <w:rPr>
          <w:rFonts w:ascii="Arial" w:hAnsi="Arial" w:cs="Arial"/>
          <w:b/>
        </w:rPr>
        <w:t>asked to leave the classroom</w:t>
      </w:r>
      <w:r>
        <w:rPr>
          <w:rFonts w:ascii="Arial" w:hAnsi="Arial" w:cs="Arial"/>
          <w:b/>
        </w:rPr>
        <w:t>.</w:t>
      </w:r>
    </w:p>
    <w:p w14:paraId="1B408C21" w14:textId="77777777" w:rsidR="007A0577" w:rsidRDefault="007A0577" w:rsidP="007A0577">
      <w:pPr>
        <w:spacing w:after="120"/>
        <w:rPr>
          <w:rFonts w:ascii="Arial" w:hAnsi="Arial" w:cs="Arial"/>
          <w:b/>
        </w:rPr>
      </w:pPr>
    </w:p>
    <w:p w14:paraId="0D41F4A5" w14:textId="05F2ECC2" w:rsidR="0088559D" w:rsidRPr="00D11DAF" w:rsidRDefault="0088559D" w:rsidP="0088559D">
      <w:pPr>
        <w:spacing w:before="240" w:after="120"/>
        <w:ind w:left="720" w:hanging="720"/>
        <w:rPr>
          <w:rFonts w:ascii="Arial" w:hAnsi="Arial" w:cs="Arial"/>
          <w:sz w:val="24"/>
        </w:rPr>
      </w:pPr>
      <w:r w:rsidRPr="00D11DAF">
        <w:rPr>
          <w:rFonts w:ascii="Arial" w:hAnsi="Arial" w:cs="Arial"/>
          <w:b/>
          <w:sz w:val="24"/>
        </w:rPr>
        <w:t xml:space="preserve">COURSE </w:t>
      </w:r>
      <w:r w:rsidR="008A5F6E">
        <w:rPr>
          <w:rFonts w:ascii="Arial" w:hAnsi="Arial" w:cs="Arial"/>
          <w:b/>
          <w:sz w:val="24"/>
        </w:rPr>
        <w:t>INTRODUCTION</w:t>
      </w:r>
    </w:p>
    <w:p w14:paraId="36530B20" w14:textId="435976C3" w:rsidR="0088559D" w:rsidRDefault="0088559D" w:rsidP="0088559D">
      <w:pPr>
        <w:spacing w:after="120"/>
        <w:ind w:left="360"/>
        <w:rPr>
          <w:rFonts w:ascii="Arial" w:hAnsi="Arial" w:cs="Arial"/>
        </w:rPr>
      </w:pPr>
      <w:r>
        <w:rPr>
          <w:rFonts w:ascii="Arial" w:hAnsi="Arial" w:cs="Arial"/>
        </w:rPr>
        <w:t xml:space="preserve">The field of </w:t>
      </w:r>
      <w:r w:rsidR="00584D2F">
        <w:rPr>
          <w:rFonts w:ascii="Arial" w:hAnsi="Arial" w:cs="Arial"/>
        </w:rPr>
        <w:t>data analytics</w:t>
      </w:r>
      <w:r w:rsidR="00DF0AB3">
        <w:rPr>
          <w:rFonts w:ascii="Arial" w:hAnsi="Arial" w:cs="Arial"/>
        </w:rPr>
        <w:t xml:space="preserve"> </w:t>
      </w:r>
      <w:r>
        <w:rPr>
          <w:rFonts w:ascii="Arial" w:hAnsi="Arial" w:cs="Arial"/>
        </w:rPr>
        <w:t>ha</w:t>
      </w:r>
      <w:r w:rsidR="00584D2F">
        <w:rPr>
          <w:rFonts w:ascii="Arial" w:hAnsi="Arial" w:cs="Arial"/>
        </w:rPr>
        <w:t>s</w:t>
      </w:r>
      <w:r>
        <w:rPr>
          <w:rFonts w:ascii="Arial" w:hAnsi="Arial" w:cs="Arial"/>
        </w:rPr>
        <w:t xml:space="preserve"> its roots in the 1940’s</w:t>
      </w:r>
      <w:r w:rsidR="00584D2F">
        <w:rPr>
          <w:rFonts w:ascii="Arial" w:hAnsi="Arial" w:cs="Arial"/>
        </w:rPr>
        <w:t xml:space="preserve">, primarily </w:t>
      </w:r>
      <w:r w:rsidR="00DF0AB3">
        <w:rPr>
          <w:rFonts w:ascii="Arial" w:hAnsi="Arial" w:cs="Arial"/>
        </w:rPr>
        <w:t>in</w:t>
      </w:r>
      <w:r w:rsidR="00584D2F">
        <w:rPr>
          <w:rFonts w:ascii="Arial" w:hAnsi="Arial" w:cs="Arial"/>
        </w:rPr>
        <w:t xml:space="preserve"> </w:t>
      </w:r>
      <w:r>
        <w:rPr>
          <w:rFonts w:ascii="Arial" w:hAnsi="Arial" w:cs="Arial"/>
        </w:rPr>
        <w:t xml:space="preserve">wartime logistics.  Since then, </w:t>
      </w:r>
      <w:r w:rsidR="00584D2F">
        <w:rPr>
          <w:rFonts w:ascii="Arial" w:hAnsi="Arial" w:cs="Arial"/>
        </w:rPr>
        <w:t>data analy</w:t>
      </w:r>
      <w:r w:rsidR="00FE34CB">
        <w:rPr>
          <w:rFonts w:ascii="Arial" w:hAnsi="Arial" w:cs="Arial"/>
        </w:rPr>
        <w:t>sis, analytic t</w:t>
      </w:r>
      <w:r>
        <w:rPr>
          <w:rFonts w:ascii="Arial" w:hAnsi="Arial" w:cs="Arial"/>
        </w:rPr>
        <w:t xml:space="preserve">echniques </w:t>
      </w:r>
      <w:r w:rsidR="00584D2F">
        <w:rPr>
          <w:rFonts w:ascii="Arial" w:hAnsi="Arial" w:cs="Arial"/>
        </w:rPr>
        <w:t xml:space="preserve">and expanded </w:t>
      </w:r>
      <w:r>
        <w:rPr>
          <w:rFonts w:ascii="Arial" w:hAnsi="Arial" w:cs="Arial"/>
        </w:rPr>
        <w:t xml:space="preserve">methodologies </w:t>
      </w:r>
      <w:r w:rsidR="00584D2F">
        <w:rPr>
          <w:rFonts w:ascii="Arial" w:hAnsi="Arial" w:cs="Arial"/>
        </w:rPr>
        <w:t xml:space="preserve">are increasingly </w:t>
      </w:r>
      <w:r>
        <w:rPr>
          <w:rFonts w:ascii="Arial" w:hAnsi="Arial" w:cs="Arial"/>
        </w:rPr>
        <w:t xml:space="preserve">implemented into the business world.  Decisions based on operations research models </w:t>
      </w:r>
      <w:r w:rsidR="00584D2F">
        <w:rPr>
          <w:rFonts w:ascii="Arial" w:hAnsi="Arial" w:cs="Arial"/>
        </w:rPr>
        <w:t xml:space="preserve">are proven to </w:t>
      </w:r>
      <w:r>
        <w:rPr>
          <w:rFonts w:ascii="Arial" w:hAnsi="Arial" w:cs="Arial"/>
        </w:rPr>
        <w:t xml:space="preserve">increase revenues, decrease costs, and </w:t>
      </w:r>
      <w:r w:rsidR="00584D2F">
        <w:rPr>
          <w:rFonts w:ascii="Arial" w:hAnsi="Arial" w:cs="Arial"/>
        </w:rPr>
        <w:t xml:space="preserve">significantly </w:t>
      </w:r>
      <w:r>
        <w:rPr>
          <w:rFonts w:ascii="Arial" w:hAnsi="Arial" w:cs="Arial"/>
        </w:rPr>
        <w:t xml:space="preserve">impact </w:t>
      </w:r>
      <w:r w:rsidR="00584D2F">
        <w:rPr>
          <w:rFonts w:ascii="Arial" w:hAnsi="Arial" w:cs="Arial"/>
        </w:rPr>
        <w:t>t</w:t>
      </w:r>
      <w:r>
        <w:rPr>
          <w:rFonts w:ascii="Arial" w:hAnsi="Arial" w:cs="Arial"/>
        </w:rPr>
        <w:t>he fiscal health of business organizations.</w:t>
      </w:r>
    </w:p>
    <w:p w14:paraId="093A4C68" w14:textId="68C038A9" w:rsidR="008A5F6E" w:rsidRDefault="00DF0AB3" w:rsidP="008A5F6E">
      <w:pPr>
        <w:spacing w:after="120"/>
        <w:ind w:left="360"/>
        <w:rPr>
          <w:rFonts w:ascii="Arial" w:hAnsi="Arial" w:cs="Arial"/>
        </w:rPr>
      </w:pPr>
      <w:r>
        <w:rPr>
          <w:rFonts w:ascii="Arial" w:hAnsi="Arial" w:cs="Arial"/>
        </w:rPr>
        <w:t xml:space="preserve">Data Analytics models </w:t>
      </w:r>
      <w:r w:rsidR="00EB5C44">
        <w:rPr>
          <w:rFonts w:ascii="Arial" w:hAnsi="Arial" w:cs="Arial"/>
        </w:rPr>
        <w:t xml:space="preserve">are not limited to </w:t>
      </w:r>
      <w:r>
        <w:rPr>
          <w:rFonts w:ascii="Arial" w:hAnsi="Arial" w:cs="Arial"/>
        </w:rPr>
        <w:t>operations</w:t>
      </w:r>
      <w:r w:rsidR="00FC608F">
        <w:rPr>
          <w:rFonts w:ascii="Arial" w:hAnsi="Arial" w:cs="Arial"/>
        </w:rPr>
        <w:t xml:space="preserve"> - m</w:t>
      </w:r>
      <w:r>
        <w:rPr>
          <w:rFonts w:ascii="Arial" w:hAnsi="Arial" w:cs="Arial"/>
        </w:rPr>
        <w:t>odels are used in the fields of finance, tax, marketing, human resources, materials, and logistics.  Professions in health care, government, and transportation organizations benefit from the use of these models, and the ability to construct them.  Recent computer software developments, combined with the rapidity with which data may now be collected, transferred, and shared, has opened the floodgates to the use of data analytics.  Most CEOs of the Forbes Top 50 have several data analytics books listed on their list of required reading for senior executives.</w:t>
      </w:r>
      <w:r w:rsidR="008A5F6E" w:rsidRPr="008A5F6E">
        <w:rPr>
          <w:rFonts w:ascii="Arial" w:hAnsi="Arial" w:cs="Arial"/>
        </w:rPr>
        <w:t xml:space="preserve"> </w:t>
      </w:r>
      <w:r w:rsidR="008A5F6E">
        <w:rPr>
          <w:rFonts w:ascii="Arial" w:hAnsi="Arial" w:cs="Arial"/>
        </w:rPr>
        <w:t xml:space="preserve"> Students who master the material presented in the course will have a competitive advantage over their peers both in school and in their future careers.</w:t>
      </w:r>
    </w:p>
    <w:p w14:paraId="7458179F" w14:textId="77777777" w:rsidR="00DF0AB3" w:rsidRDefault="00DF0AB3" w:rsidP="008A5F6E">
      <w:pPr>
        <w:spacing w:before="60"/>
        <w:ind w:left="360"/>
        <w:rPr>
          <w:rFonts w:ascii="Arial" w:hAnsi="Arial" w:cs="Arial"/>
        </w:rPr>
      </w:pPr>
      <w:r w:rsidRPr="00EC1B26">
        <w:rPr>
          <w:rFonts w:ascii="Arial" w:hAnsi="Arial" w:cs="Arial"/>
        </w:rPr>
        <w:t>The objective of the course is to familiarize you with several major decision modeling techniques</w:t>
      </w:r>
      <w:r>
        <w:rPr>
          <w:rFonts w:ascii="Arial" w:hAnsi="Arial" w:cs="Arial"/>
        </w:rPr>
        <w:t xml:space="preserve">, how to gather data for such models, how to derive and assemble the models, and how to interpret the results and make decisions using the results.  </w:t>
      </w:r>
      <w:r w:rsidRPr="00EC1B26">
        <w:rPr>
          <w:rFonts w:ascii="Arial" w:hAnsi="Arial" w:cs="Arial"/>
        </w:rPr>
        <w:t xml:space="preserve">Several of the techniques </w:t>
      </w:r>
      <w:r>
        <w:rPr>
          <w:rFonts w:ascii="Arial" w:hAnsi="Arial" w:cs="Arial"/>
        </w:rPr>
        <w:t xml:space="preserve">taught </w:t>
      </w:r>
      <w:r w:rsidRPr="00EC1B26">
        <w:rPr>
          <w:rFonts w:ascii="Arial" w:hAnsi="Arial" w:cs="Arial"/>
        </w:rPr>
        <w:t xml:space="preserve">in this course </w:t>
      </w:r>
      <w:r>
        <w:rPr>
          <w:rFonts w:ascii="Arial" w:hAnsi="Arial" w:cs="Arial"/>
        </w:rPr>
        <w:t xml:space="preserve">are currently </w:t>
      </w:r>
      <w:r w:rsidRPr="00EC1B26">
        <w:rPr>
          <w:rFonts w:ascii="Arial" w:hAnsi="Arial" w:cs="Arial"/>
        </w:rPr>
        <w:t>use</w:t>
      </w:r>
      <w:r>
        <w:rPr>
          <w:rFonts w:ascii="Arial" w:hAnsi="Arial" w:cs="Arial"/>
        </w:rPr>
        <w:t>d</w:t>
      </w:r>
      <w:r w:rsidRPr="00EC1B26">
        <w:rPr>
          <w:rFonts w:ascii="Arial" w:hAnsi="Arial" w:cs="Arial"/>
        </w:rPr>
        <w:t xml:space="preserve"> in major corporations</w:t>
      </w:r>
      <w:r>
        <w:rPr>
          <w:rFonts w:ascii="Arial" w:hAnsi="Arial" w:cs="Arial"/>
        </w:rPr>
        <w:t xml:space="preserve"> on very large scales.  In addition, the integration of Microsoft EXCEL (along with the “Goal Seek” and “Solver” add-ins) makes this course an important foundation for future courses at Fisher as well as various business careers.</w:t>
      </w:r>
    </w:p>
    <w:p w14:paraId="541A9A70" w14:textId="77777777" w:rsidR="008A5F6E" w:rsidRDefault="008A5F6E" w:rsidP="008A5F6E">
      <w:pPr>
        <w:ind w:left="360"/>
        <w:rPr>
          <w:rFonts w:ascii="Arial" w:hAnsi="Arial" w:cs="Arial"/>
        </w:rPr>
      </w:pPr>
    </w:p>
    <w:p w14:paraId="65DE9EB8" w14:textId="77777777" w:rsidR="0088559D" w:rsidRPr="006D2D5C" w:rsidRDefault="0088559D" w:rsidP="006D2D5C">
      <w:pPr>
        <w:spacing w:before="240" w:after="120"/>
        <w:ind w:left="720" w:hanging="720"/>
        <w:rPr>
          <w:rFonts w:ascii="Arial" w:hAnsi="Arial" w:cs="Arial"/>
          <w:b/>
          <w:sz w:val="24"/>
        </w:rPr>
      </w:pPr>
      <w:r w:rsidRPr="006D2D5C">
        <w:rPr>
          <w:rFonts w:ascii="Arial" w:hAnsi="Arial" w:cs="Arial"/>
          <w:b/>
          <w:sz w:val="24"/>
        </w:rPr>
        <w:t>PROCEDURES</w:t>
      </w:r>
    </w:p>
    <w:p w14:paraId="556AA07C" w14:textId="17F9C413" w:rsidR="006D2D5C" w:rsidRPr="006D2D5C" w:rsidRDefault="0088559D" w:rsidP="006D2D5C">
      <w:pPr>
        <w:pStyle w:val="Heading3"/>
        <w:spacing w:after="120"/>
        <w:ind w:left="360"/>
        <w:rPr>
          <w:rFonts w:ascii="Arial" w:hAnsi="Arial" w:cs="Arial"/>
          <w:b w:val="0"/>
          <w:sz w:val="20"/>
        </w:rPr>
      </w:pPr>
      <w:r w:rsidRPr="006D2D5C">
        <w:rPr>
          <w:rFonts w:ascii="Arial" w:hAnsi="Arial" w:cs="Arial"/>
          <w:b w:val="0"/>
          <w:sz w:val="20"/>
        </w:rPr>
        <w:t xml:space="preserve">Students taking </w:t>
      </w:r>
      <w:proofErr w:type="spellStart"/>
      <w:r w:rsidRPr="006D2D5C">
        <w:rPr>
          <w:rFonts w:ascii="Arial" w:hAnsi="Arial" w:cs="Arial"/>
          <w:b w:val="0"/>
          <w:sz w:val="20"/>
        </w:rPr>
        <w:t>BusMGT</w:t>
      </w:r>
      <w:proofErr w:type="spellEnd"/>
      <w:r w:rsidRPr="006D2D5C">
        <w:rPr>
          <w:rFonts w:ascii="Arial" w:hAnsi="Arial" w:cs="Arial"/>
          <w:b w:val="0"/>
          <w:sz w:val="20"/>
        </w:rPr>
        <w:t xml:space="preserve"> 2321 are either business majors or persons interested in operations.  We will treat each of our class sessions as </w:t>
      </w:r>
      <w:r w:rsidRPr="006D2D5C">
        <w:rPr>
          <w:rFonts w:ascii="Arial" w:hAnsi="Arial" w:cs="Arial"/>
          <w:i/>
          <w:sz w:val="20"/>
          <w:u w:val="single"/>
        </w:rPr>
        <w:t>business meetings</w:t>
      </w:r>
      <w:r w:rsidRPr="006D2D5C">
        <w:rPr>
          <w:rFonts w:ascii="Arial" w:hAnsi="Arial" w:cs="Arial"/>
          <w:b w:val="0"/>
          <w:sz w:val="20"/>
        </w:rPr>
        <w:t xml:space="preserve">.  As the </w:t>
      </w:r>
      <w:r w:rsidRPr="006D2D5C">
        <w:rPr>
          <w:rFonts w:ascii="Arial" w:hAnsi="Arial" w:cs="Arial"/>
          <w:i/>
          <w:sz w:val="20"/>
          <w:u w:val="single"/>
        </w:rPr>
        <w:t>meeting leader</w:t>
      </w:r>
      <w:r w:rsidRPr="006D2D5C">
        <w:rPr>
          <w:rFonts w:ascii="Arial" w:hAnsi="Arial" w:cs="Arial"/>
          <w:b w:val="0"/>
          <w:sz w:val="20"/>
        </w:rPr>
        <w:t xml:space="preserve">, </w:t>
      </w:r>
      <w:r w:rsidR="00FC608F">
        <w:rPr>
          <w:rFonts w:ascii="Arial" w:hAnsi="Arial" w:cs="Arial"/>
          <w:b w:val="0"/>
          <w:sz w:val="20"/>
        </w:rPr>
        <w:t xml:space="preserve">instructors </w:t>
      </w:r>
      <w:r w:rsidRPr="006D2D5C">
        <w:rPr>
          <w:rFonts w:ascii="Arial" w:hAnsi="Arial" w:cs="Arial"/>
          <w:b w:val="0"/>
          <w:sz w:val="20"/>
        </w:rPr>
        <w:t xml:space="preserve">are expected to post an agenda and state the expectations, or end state, for each meeting.  You will find those expectations in the course schedule.  As </w:t>
      </w:r>
      <w:r w:rsidRPr="006D2D5C">
        <w:rPr>
          <w:rFonts w:ascii="Arial" w:hAnsi="Arial" w:cs="Arial"/>
          <w:i/>
          <w:sz w:val="20"/>
          <w:u w:val="single"/>
        </w:rPr>
        <w:t>meeting attendees</w:t>
      </w:r>
      <w:r w:rsidRPr="006D2D5C">
        <w:rPr>
          <w:rFonts w:ascii="Arial" w:hAnsi="Arial" w:cs="Arial"/>
          <w:b w:val="0"/>
          <w:sz w:val="20"/>
        </w:rPr>
        <w:t xml:space="preserve"> you are to be prepared for each meeting, to include reading all materials, bringing ideas and questions regarding the material, and completing all deliverables (</w:t>
      </w:r>
      <w:r w:rsidR="00FC608F">
        <w:rPr>
          <w:rFonts w:ascii="Arial" w:hAnsi="Arial" w:cs="Arial"/>
          <w:b w:val="0"/>
          <w:sz w:val="20"/>
        </w:rPr>
        <w:t xml:space="preserve">i.e. assignments, </w:t>
      </w:r>
      <w:r w:rsidRPr="006D2D5C">
        <w:rPr>
          <w:rFonts w:ascii="Arial" w:hAnsi="Arial" w:cs="Arial"/>
          <w:b w:val="0"/>
          <w:sz w:val="20"/>
        </w:rPr>
        <w:t>individual practical examples</w:t>
      </w:r>
      <w:r w:rsidR="00FC608F">
        <w:rPr>
          <w:rFonts w:ascii="Arial" w:hAnsi="Arial" w:cs="Arial"/>
          <w:b w:val="0"/>
          <w:sz w:val="20"/>
        </w:rPr>
        <w:t>, etc.</w:t>
      </w:r>
      <w:r w:rsidRPr="006D2D5C">
        <w:rPr>
          <w:rFonts w:ascii="Arial" w:hAnsi="Arial" w:cs="Arial"/>
          <w:b w:val="0"/>
          <w:sz w:val="20"/>
        </w:rPr>
        <w:t xml:space="preserve">) </w:t>
      </w:r>
      <w:r w:rsidRPr="006D2D5C">
        <w:rPr>
          <w:rFonts w:ascii="Arial" w:hAnsi="Arial" w:cs="Arial"/>
          <w:b w:val="0"/>
          <w:sz w:val="20"/>
        </w:rPr>
        <w:lastRenderedPageBreak/>
        <w:t xml:space="preserve">prior to the beginning of each class.  </w:t>
      </w:r>
      <w:r w:rsidR="006D2D5C">
        <w:rPr>
          <w:rFonts w:ascii="Arial" w:hAnsi="Arial" w:cs="Arial"/>
          <w:b w:val="0"/>
          <w:sz w:val="20"/>
        </w:rPr>
        <w:t xml:space="preserve">Meeting attendees </w:t>
      </w:r>
      <w:r w:rsidR="006D2D5C" w:rsidRPr="006D2D5C">
        <w:rPr>
          <w:rFonts w:ascii="Arial" w:hAnsi="Arial" w:cs="Arial"/>
          <w:b w:val="0"/>
          <w:sz w:val="20"/>
        </w:rPr>
        <w:t xml:space="preserve">are expected to arrive on time and be prepared for </w:t>
      </w:r>
      <w:r w:rsidR="004C2040">
        <w:rPr>
          <w:rFonts w:ascii="Arial" w:hAnsi="Arial" w:cs="Arial"/>
          <w:b w:val="0"/>
          <w:sz w:val="20"/>
        </w:rPr>
        <w:t>the meeting to start as scheduled</w:t>
      </w:r>
      <w:r w:rsidR="006D2D5C" w:rsidRPr="006D2D5C">
        <w:rPr>
          <w:rFonts w:ascii="Arial" w:hAnsi="Arial" w:cs="Arial"/>
          <w:b w:val="0"/>
          <w:sz w:val="20"/>
        </w:rPr>
        <w:t xml:space="preserve">. </w:t>
      </w:r>
    </w:p>
    <w:p w14:paraId="75E6DDF5" w14:textId="1E5DFE1C" w:rsidR="006E2CF4" w:rsidRDefault="006E2CF4" w:rsidP="0088559D">
      <w:pPr>
        <w:pStyle w:val="BodyTextIndent"/>
        <w:spacing w:after="120"/>
        <w:rPr>
          <w:rFonts w:ascii="Arial" w:hAnsi="Arial" w:cs="Arial"/>
          <w:sz w:val="20"/>
        </w:rPr>
      </w:pPr>
      <w:r w:rsidRPr="004812B5">
        <w:rPr>
          <w:rFonts w:ascii="Arial" w:hAnsi="Arial" w:cs="Arial"/>
          <w:sz w:val="20"/>
        </w:rPr>
        <w:t>Cell phones and other distractions are not acceptable in business meetings.  Turn cell phones off or place them on silent (not vibrate) and remove them from your desk.  If you have a legitimate reason that any correspondence cannot be delayed during our classes (</w:t>
      </w:r>
      <w:r>
        <w:rPr>
          <w:rFonts w:ascii="Arial" w:hAnsi="Arial" w:cs="Arial"/>
          <w:sz w:val="20"/>
        </w:rPr>
        <w:t>i.e. your</w:t>
      </w:r>
      <w:r w:rsidRPr="004812B5">
        <w:rPr>
          <w:rFonts w:ascii="Arial" w:hAnsi="Arial" w:cs="Arial"/>
          <w:sz w:val="20"/>
        </w:rPr>
        <w:t xml:space="preserve"> wife is</w:t>
      </w:r>
      <w:r>
        <w:rPr>
          <w:rFonts w:ascii="Arial" w:hAnsi="Arial" w:cs="Arial"/>
          <w:sz w:val="20"/>
        </w:rPr>
        <w:t xml:space="preserve"> 8.99999 months pregnant and you are</w:t>
      </w:r>
      <w:r w:rsidRPr="004812B5">
        <w:rPr>
          <w:rFonts w:ascii="Arial" w:hAnsi="Arial" w:cs="Arial"/>
          <w:sz w:val="20"/>
        </w:rPr>
        <w:t xml:space="preserve"> waiting for the “go” call), let </w:t>
      </w:r>
      <w:r w:rsidR="00FC608F">
        <w:rPr>
          <w:rFonts w:ascii="Arial" w:hAnsi="Arial" w:cs="Arial"/>
          <w:sz w:val="20"/>
        </w:rPr>
        <w:t xml:space="preserve">the instructor </w:t>
      </w:r>
      <w:r w:rsidRPr="004812B5">
        <w:rPr>
          <w:rFonts w:ascii="Arial" w:hAnsi="Arial" w:cs="Arial"/>
          <w:sz w:val="20"/>
        </w:rPr>
        <w:t xml:space="preserve">know before class.  Personal computers </w:t>
      </w:r>
      <w:r>
        <w:rPr>
          <w:rFonts w:ascii="Arial" w:hAnsi="Arial" w:cs="Arial"/>
          <w:sz w:val="20"/>
        </w:rPr>
        <w:t xml:space="preserve">and electronic pads </w:t>
      </w:r>
      <w:r w:rsidRPr="004812B5">
        <w:rPr>
          <w:rFonts w:ascii="Arial" w:hAnsi="Arial" w:cs="Arial"/>
          <w:sz w:val="20"/>
        </w:rPr>
        <w:t xml:space="preserve">are not allowed during class unless you are told to bring them for a specific subject.  </w:t>
      </w:r>
    </w:p>
    <w:p w14:paraId="287BE2A5" w14:textId="5745A652" w:rsidR="0088559D" w:rsidRPr="004812B5" w:rsidRDefault="00FC608F" w:rsidP="0088559D">
      <w:pPr>
        <w:pStyle w:val="BodyTextIndent"/>
        <w:spacing w:after="120"/>
        <w:rPr>
          <w:rFonts w:ascii="Arial" w:hAnsi="Arial" w:cs="Arial"/>
          <w:sz w:val="20"/>
        </w:rPr>
      </w:pPr>
      <w:r>
        <w:rPr>
          <w:rFonts w:ascii="Arial" w:hAnsi="Arial" w:cs="Arial"/>
          <w:sz w:val="20"/>
        </w:rPr>
        <w:t>Y</w:t>
      </w:r>
      <w:r w:rsidR="0088559D" w:rsidRPr="004812B5">
        <w:rPr>
          <w:rFonts w:ascii="Arial" w:hAnsi="Arial" w:cs="Arial"/>
          <w:sz w:val="20"/>
        </w:rPr>
        <w:t xml:space="preserve">ou </w:t>
      </w:r>
      <w:r>
        <w:rPr>
          <w:rFonts w:ascii="Arial" w:hAnsi="Arial" w:cs="Arial"/>
          <w:sz w:val="20"/>
        </w:rPr>
        <w:t xml:space="preserve">should </w:t>
      </w:r>
      <w:r w:rsidR="0088559D" w:rsidRPr="004812B5">
        <w:rPr>
          <w:rFonts w:ascii="Arial" w:hAnsi="Arial" w:cs="Arial"/>
          <w:sz w:val="20"/>
        </w:rPr>
        <w:t xml:space="preserve">be properly attired for class </w:t>
      </w:r>
      <w:r w:rsidR="0088559D">
        <w:rPr>
          <w:rFonts w:ascii="Arial" w:hAnsi="Arial" w:cs="Arial"/>
          <w:sz w:val="20"/>
        </w:rPr>
        <w:t>–</w:t>
      </w:r>
      <w:r w:rsidR="0088559D" w:rsidRPr="004812B5">
        <w:rPr>
          <w:rFonts w:ascii="Arial" w:hAnsi="Arial" w:cs="Arial"/>
          <w:sz w:val="20"/>
        </w:rPr>
        <w:t xml:space="preserve"> </w:t>
      </w:r>
      <w:r>
        <w:rPr>
          <w:rFonts w:ascii="Arial" w:hAnsi="Arial" w:cs="Arial"/>
          <w:sz w:val="20"/>
        </w:rPr>
        <w:t>others</w:t>
      </w:r>
      <w:r w:rsidR="0088559D" w:rsidRPr="004812B5">
        <w:rPr>
          <w:rFonts w:ascii="Arial" w:hAnsi="Arial" w:cs="Arial"/>
          <w:sz w:val="20"/>
        </w:rPr>
        <w:t xml:space="preserve"> perception of you as a </w:t>
      </w:r>
      <w:r w:rsidR="00FE34CB">
        <w:rPr>
          <w:rFonts w:ascii="Arial" w:hAnsi="Arial" w:cs="Arial"/>
          <w:sz w:val="20"/>
        </w:rPr>
        <w:t>business professional</w:t>
      </w:r>
      <w:r w:rsidR="0088559D" w:rsidRPr="004812B5">
        <w:rPr>
          <w:rFonts w:ascii="Arial" w:hAnsi="Arial" w:cs="Arial"/>
          <w:sz w:val="20"/>
        </w:rPr>
        <w:t xml:space="preserve"> will depend, in some part, on your app</w:t>
      </w:r>
      <w:r w:rsidR="0088559D">
        <w:rPr>
          <w:rFonts w:ascii="Arial" w:hAnsi="Arial" w:cs="Arial"/>
          <w:sz w:val="20"/>
        </w:rPr>
        <w:t>earance.</w:t>
      </w:r>
      <w:r w:rsidR="006E2CF4">
        <w:rPr>
          <w:rFonts w:ascii="Arial" w:hAnsi="Arial" w:cs="Arial"/>
          <w:sz w:val="20"/>
        </w:rPr>
        <w:t xml:space="preserve">  Unacceptable attire for business meetings includes, but is not limited to, hats, revealing or workout clothes, offensive clothing, etc.  Some of these </w:t>
      </w:r>
      <w:r w:rsidR="00FE34CB">
        <w:rPr>
          <w:rFonts w:ascii="Arial" w:hAnsi="Arial" w:cs="Arial"/>
          <w:sz w:val="20"/>
        </w:rPr>
        <w:t>standards</w:t>
      </w:r>
      <w:r w:rsidR="006E2CF4">
        <w:rPr>
          <w:rFonts w:ascii="Arial" w:hAnsi="Arial" w:cs="Arial"/>
          <w:sz w:val="20"/>
        </w:rPr>
        <w:t xml:space="preserve"> are, admittedly, subjective.  Remember, you want to start preparing for the business world.  There are often future employers on the Fisher campus.  Should you be introduced, what impression do you wish to make?</w:t>
      </w:r>
    </w:p>
    <w:p w14:paraId="33B299B3" w14:textId="77004743" w:rsidR="0088559D" w:rsidRDefault="0088559D" w:rsidP="0088559D">
      <w:pPr>
        <w:pStyle w:val="BodyTextIndent"/>
        <w:spacing w:after="120"/>
        <w:rPr>
          <w:rFonts w:ascii="Arial" w:hAnsi="Arial" w:cs="Arial"/>
          <w:sz w:val="20"/>
        </w:rPr>
      </w:pPr>
      <w:r w:rsidRPr="003870EB">
        <w:rPr>
          <w:rFonts w:ascii="Arial" w:hAnsi="Arial" w:cs="Arial"/>
          <w:b/>
          <w:i/>
          <w:sz w:val="20"/>
        </w:rPr>
        <w:t xml:space="preserve">Our classroom expectations parallel the professional attitude </w:t>
      </w:r>
      <w:r>
        <w:rPr>
          <w:rFonts w:ascii="Arial" w:hAnsi="Arial" w:cs="Arial"/>
          <w:b/>
          <w:i/>
          <w:sz w:val="20"/>
        </w:rPr>
        <w:t xml:space="preserve">your </w:t>
      </w:r>
      <w:r w:rsidRPr="003870EB">
        <w:rPr>
          <w:rFonts w:ascii="Arial" w:hAnsi="Arial" w:cs="Arial"/>
          <w:b/>
          <w:i/>
          <w:sz w:val="20"/>
        </w:rPr>
        <w:t>future employers will demand</w:t>
      </w:r>
      <w:r w:rsidRPr="004812B5">
        <w:rPr>
          <w:rFonts w:ascii="Arial" w:hAnsi="Arial" w:cs="Arial"/>
          <w:sz w:val="20"/>
        </w:rPr>
        <w:t>.</w:t>
      </w:r>
      <w:r w:rsidR="006E2CF4">
        <w:rPr>
          <w:rFonts w:ascii="Arial" w:hAnsi="Arial" w:cs="Arial"/>
          <w:sz w:val="20"/>
        </w:rPr>
        <w:t xml:space="preserve">  Our expectations of you, as business professionals, are high, but never higher than the expectations you should put on yourself.</w:t>
      </w:r>
    </w:p>
    <w:p w14:paraId="09D7478D" w14:textId="77777777" w:rsidR="006E2CF4" w:rsidRDefault="006E2CF4" w:rsidP="0088559D">
      <w:pPr>
        <w:pStyle w:val="BodyTextIndent"/>
        <w:spacing w:after="120"/>
        <w:rPr>
          <w:rFonts w:ascii="Arial" w:hAnsi="Arial" w:cs="Arial"/>
          <w:sz w:val="20"/>
        </w:rPr>
      </w:pPr>
    </w:p>
    <w:p w14:paraId="6DEAE1A9" w14:textId="696DC563" w:rsidR="006D2D5C" w:rsidRPr="006D2D5C" w:rsidRDefault="006D2D5C" w:rsidP="006D2D5C">
      <w:pPr>
        <w:spacing w:before="240" w:after="120"/>
        <w:ind w:left="720" w:hanging="720"/>
        <w:rPr>
          <w:rFonts w:ascii="Arial" w:hAnsi="Arial" w:cs="Arial"/>
          <w:b/>
          <w:sz w:val="24"/>
        </w:rPr>
      </w:pPr>
      <w:r>
        <w:rPr>
          <w:rFonts w:ascii="Arial" w:hAnsi="Arial" w:cs="Arial"/>
          <w:b/>
          <w:sz w:val="24"/>
        </w:rPr>
        <w:t>COURSE FORMAT</w:t>
      </w:r>
    </w:p>
    <w:p w14:paraId="06A20386" w14:textId="20BEC1DA" w:rsidR="0088559D" w:rsidRPr="0088559D" w:rsidRDefault="008B0A7B" w:rsidP="0088559D">
      <w:pPr>
        <w:pStyle w:val="BodyTextIndent"/>
        <w:spacing w:after="120"/>
        <w:rPr>
          <w:rFonts w:ascii="Arial" w:hAnsi="Arial" w:cs="Arial"/>
          <w:b/>
          <w:sz w:val="20"/>
          <w:u w:val="single"/>
        </w:rPr>
      </w:pPr>
      <w:proofErr w:type="spellStart"/>
      <w:r>
        <w:rPr>
          <w:rFonts w:ascii="Arial" w:hAnsi="Arial" w:cs="Arial"/>
          <w:b/>
          <w:sz w:val="20"/>
          <w:u w:val="single"/>
        </w:rPr>
        <w:t>BusMGT</w:t>
      </w:r>
      <w:proofErr w:type="spellEnd"/>
      <w:r>
        <w:rPr>
          <w:rFonts w:ascii="Arial" w:hAnsi="Arial" w:cs="Arial"/>
          <w:b/>
          <w:sz w:val="20"/>
          <w:u w:val="single"/>
        </w:rPr>
        <w:t xml:space="preserve"> 2321 </w:t>
      </w:r>
      <w:r w:rsidR="00AA67A7">
        <w:rPr>
          <w:rFonts w:ascii="Arial" w:hAnsi="Arial" w:cs="Arial"/>
          <w:b/>
          <w:sz w:val="20"/>
          <w:u w:val="single"/>
        </w:rPr>
        <w:t xml:space="preserve">format for </w:t>
      </w:r>
      <w:r w:rsidR="00FC608F">
        <w:rPr>
          <w:rFonts w:ascii="Arial" w:hAnsi="Arial" w:cs="Arial"/>
          <w:b/>
          <w:sz w:val="20"/>
          <w:u w:val="single"/>
        </w:rPr>
        <w:t>Autumn</w:t>
      </w:r>
      <w:r w:rsidR="00AA67A7">
        <w:rPr>
          <w:rFonts w:ascii="Arial" w:hAnsi="Arial" w:cs="Arial"/>
          <w:b/>
          <w:sz w:val="20"/>
          <w:u w:val="single"/>
        </w:rPr>
        <w:t xml:space="preserve"> Semester 2017</w:t>
      </w:r>
      <w:r w:rsidR="0088559D" w:rsidRPr="0088559D">
        <w:rPr>
          <w:rFonts w:ascii="Arial" w:hAnsi="Arial" w:cs="Arial"/>
          <w:b/>
          <w:sz w:val="20"/>
          <w:u w:val="single"/>
        </w:rPr>
        <w:t xml:space="preserve">:  </w:t>
      </w:r>
    </w:p>
    <w:p w14:paraId="6DBA4517" w14:textId="426E5EF3" w:rsidR="00841D80" w:rsidRDefault="00AA67A7" w:rsidP="00841D80">
      <w:pPr>
        <w:pStyle w:val="BodyTextIndent"/>
        <w:numPr>
          <w:ilvl w:val="0"/>
          <w:numId w:val="25"/>
        </w:numPr>
        <w:rPr>
          <w:rFonts w:ascii="Arial" w:hAnsi="Arial" w:cs="Arial"/>
          <w:sz w:val="20"/>
        </w:rPr>
      </w:pPr>
      <w:r>
        <w:rPr>
          <w:rFonts w:ascii="Arial" w:hAnsi="Arial" w:cs="Arial"/>
          <w:sz w:val="20"/>
        </w:rPr>
        <w:t>General format</w:t>
      </w:r>
      <w:r w:rsidR="00841D80">
        <w:rPr>
          <w:rFonts w:ascii="Arial" w:hAnsi="Arial" w:cs="Arial"/>
          <w:sz w:val="20"/>
        </w:rPr>
        <w:t>:</w:t>
      </w:r>
    </w:p>
    <w:p w14:paraId="106DDBA3" w14:textId="4A04BBDC" w:rsidR="0088559D" w:rsidRDefault="008B0A7B" w:rsidP="00841D80">
      <w:pPr>
        <w:pStyle w:val="BodyTextIndent"/>
        <w:numPr>
          <w:ilvl w:val="1"/>
          <w:numId w:val="25"/>
        </w:numPr>
        <w:rPr>
          <w:rFonts w:ascii="Arial" w:hAnsi="Arial" w:cs="Arial"/>
          <w:sz w:val="20"/>
        </w:rPr>
      </w:pPr>
      <w:r>
        <w:rPr>
          <w:rFonts w:ascii="Arial" w:hAnsi="Arial" w:cs="Arial"/>
          <w:sz w:val="20"/>
        </w:rPr>
        <w:t xml:space="preserve">The course </w:t>
      </w:r>
      <w:r w:rsidR="0088559D">
        <w:rPr>
          <w:rFonts w:ascii="Arial" w:hAnsi="Arial" w:cs="Arial"/>
          <w:sz w:val="20"/>
        </w:rPr>
        <w:t>runs the entire semester</w:t>
      </w:r>
      <w:r w:rsidR="00EB5C44">
        <w:rPr>
          <w:rFonts w:ascii="Arial" w:hAnsi="Arial" w:cs="Arial"/>
          <w:sz w:val="20"/>
        </w:rPr>
        <w:t>.</w:t>
      </w:r>
    </w:p>
    <w:p w14:paraId="618FB948" w14:textId="60BAC043" w:rsidR="0088559D" w:rsidRDefault="008B0A7B" w:rsidP="00841D80">
      <w:pPr>
        <w:pStyle w:val="BodyTextIndent"/>
        <w:numPr>
          <w:ilvl w:val="1"/>
          <w:numId w:val="25"/>
        </w:numPr>
        <w:rPr>
          <w:rFonts w:ascii="Arial" w:hAnsi="Arial" w:cs="Arial"/>
          <w:sz w:val="20"/>
        </w:rPr>
      </w:pPr>
      <w:r>
        <w:rPr>
          <w:rFonts w:ascii="Arial" w:hAnsi="Arial" w:cs="Arial"/>
          <w:sz w:val="20"/>
        </w:rPr>
        <w:t xml:space="preserve">The course has one weekly required lecture </w:t>
      </w:r>
    </w:p>
    <w:p w14:paraId="46434227" w14:textId="32A7BD2A" w:rsidR="008B0A7B" w:rsidRDefault="008B0A7B" w:rsidP="00841D80">
      <w:pPr>
        <w:pStyle w:val="BodyTextIndent"/>
        <w:numPr>
          <w:ilvl w:val="1"/>
          <w:numId w:val="25"/>
        </w:numPr>
        <w:spacing w:after="120"/>
        <w:rPr>
          <w:rFonts w:ascii="Arial" w:hAnsi="Arial" w:cs="Arial"/>
          <w:sz w:val="20"/>
        </w:rPr>
      </w:pPr>
      <w:r>
        <w:rPr>
          <w:rFonts w:ascii="Arial" w:hAnsi="Arial" w:cs="Arial"/>
          <w:sz w:val="20"/>
        </w:rPr>
        <w:t>The course has one weekly recitation</w:t>
      </w:r>
    </w:p>
    <w:p w14:paraId="49B5446A" w14:textId="25666A1D" w:rsidR="008B0A7B" w:rsidRDefault="008B0A7B" w:rsidP="00841D80">
      <w:pPr>
        <w:pStyle w:val="BodyTextIndent"/>
        <w:numPr>
          <w:ilvl w:val="0"/>
          <w:numId w:val="25"/>
        </w:numPr>
        <w:spacing w:after="120"/>
        <w:rPr>
          <w:rFonts w:ascii="Arial" w:hAnsi="Arial" w:cs="Arial"/>
          <w:sz w:val="20"/>
        </w:rPr>
      </w:pPr>
      <w:r>
        <w:rPr>
          <w:rFonts w:ascii="Arial" w:hAnsi="Arial" w:cs="Arial"/>
          <w:sz w:val="20"/>
        </w:rPr>
        <w:t>There are 4 graded components</w:t>
      </w:r>
    </w:p>
    <w:p w14:paraId="64CCBC7F" w14:textId="5F0D8887" w:rsidR="008B0A7B" w:rsidRDefault="008B0A7B" w:rsidP="00841D80">
      <w:pPr>
        <w:pStyle w:val="BodyTextIndent"/>
        <w:numPr>
          <w:ilvl w:val="1"/>
          <w:numId w:val="25"/>
        </w:numPr>
        <w:spacing w:after="120"/>
        <w:rPr>
          <w:rFonts w:ascii="Arial" w:hAnsi="Arial" w:cs="Arial"/>
          <w:sz w:val="20"/>
        </w:rPr>
      </w:pPr>
      <w:r>
        <w:rPr>
          <w:rFonts w:ascii="Arial" w:hAnsi="Arial" w:cs="Arial"/>
          <w:sz w:val="20"/>
        </w:rPr>
        <w:t xml:space="preserve">Exams – </w:t>
      </w:r>
      <w:r w:rsidR="008D54AF">
        <w:rPr>
          <w:rFonts w:ascii="Arial" w:hAnsi="Arial" w:cs="Arial"/>
          <w:sz w:val="20"/>
        </w:rPr>
        <w:t>1 Midterm</w:t>
      </w:r>
      <w:r>
        <w:rPr>
          <w:rFonts w:ascii="Arial" w:hAnsi="Arial" w:cs="Arial"/>
          <w:sz w:val="20"/>
        </w:rPr>
        <w:t xml:space="preserve"> (</w:t>
      </w:r>
      <w:r w:rsidR="008D54AF">
        <w:rPr>
          <w:rFonts w:ascii="Arial" w:hAnsi="Arial" w:cs="Arial"/>
          <w:sz w:val="20"/>
        </w:rPr>
        <w:t>2</w:t>
      </w:r>
      <w:r w:rsidR="00AA67A7">
        <w:rPr>
          <w:rFonts w:ascii="Arial" w:hAnsi="Arial" w:cs="Arial"/>
          <w:sz w:val="20"/>
        </w:rPr>
        <w:t>5%</w:t>
      </w:r>
      <w:r w:rsidR="008D54AF">
        <w:rPr>
          <w:rFonts w:ascii="Arial" w:hAnsi="Arial" w:cs="Arial"/>
          <w:sz w:val="20"/>
        </w:rPr>
        <w:t>) and one F</w:t>
      </w:r>
      <w:r>
        <w:rPr>
          <w:rFonts w:ascii="Arial" w:hAnsi="Arial" w:cs="Arial"/>
          <w:sz w:val="20"/>
        </w:rPr>
        <w:t>inal (</w:t>
      </w:r>
      <w:r w:rsidR="008D54AF">
        <w:rPr>
          <w:rFonts w:ascii="Arial" w:hAnsi="Arial" w:cs="Arial"/>
          <w:sz w:val="20"/>
        </w:rPr>
        <w:t>25</w:t>
      </w:r>
      <w:r>
        <w:rPr>
          <w:rFonts w:ascii="Arial" w:hAnsi="Arial" w:cs="Arial"/>
          <w:sz w:val="20"/>
        </w:rPr>
        <w:t>%)</w:t>
      </w:r>
      <w:r w:rsidR="008D54AF">
        <w:rPr>
          <w:rFonts w:ascii="Arial" w:hAnsi="Arial" w:cs="Arial"/>
          <w:sz w:val="20"/>
        </w:rPr>
        <w:t xml:space="preserve"> – 50</w:t>
      </w:r>
      <w:r w:rsidR="00AA67A7">
        <w:rPr>
          <w:rFonts w:ascii="Arial" w:hAnsi="Arial" w:cs="Arial"/>
          <w:sz w:val="20"/>
        </w:rPr>
        <w:t>% of your grade</w:t>
      </w:r>
    </w:p>
    <w:p w14:paraId="353F3594" w14:textId="69D178C5" w:rsidR="008B0A7B" w:rsidRDefault="008B0A7B" w:rsidP="00841D80">
      <w:pPr>
        <w:pStyle w:val="BodyTextIndent"/>
        <w:numPr>
          <w:ilvl w:val="1"/>
          <w:numId w:val="25"/>
        </w:numPr>
        <w:spacing w:after="120"/>
        <w:rPr>
          <w:rFonts w:ascii="Arial" w:hAnsi="Arial" w:cs="Arial"/>
          <w:sz w:val="20"/>
        </w:rPr>
      </w:pPr>
      <w:r>
        <w:rPr>
          <w:rFonts w:ascii="Arial" w:hAnsi="Arial" w:cs="Arial"/>
          <w:sz w:val="20"/>
        </w:rPr>
        <w:t xml:space="preserve">Practical Exercises – </w:t>
      </w:r>
      <w:r w:rsidR="00FC608F">
        <w:rPr>
          <w:rFonts w:ascii="Arial" w:hAnsi="Arial" w:cs="Arial"/>
          <w:sz w:val="20"/>
        </w:rPr>
        <w:t>three</w:t>
      </w:r>
      <w:r w:rsidR="00AA67A7">
        <w:rPr>
          <w:rFonts w:ascii="Arial" w:hAnsi="Arial" w:cs="Arial"/>
          <w:sz w:val="20"/>
        </w:rPr>
        <w:t xml:space="preserve"> practical exercises (10% each) – </w:t>
      </w:r>
      <w:r w:rsidR="00FC608F">
        <w:rPr>
          <w:rFonts w:ascii="Arial" w:hAnsi="Arial" w:cs="Arial"/>
          <w:sz w:val="20"/>
        </w:rPr>
        <w:t xml:space="preserve"> 3</w:t>
      </w:r>
      <w:r w:rsidR="00AA67A7">
        <w:rPr>
          <w:rFonts w:ascii="Arial" w:hAnsi="Arial" w:cs="Arial"/>
          <w:sz w:val="20"/>
        </w:rPr>
        <w:t>0</w:t>
      </w:r>
      <w:r>
        <w:rPr>
          <w:rFonts w:ascii="Arial" w:hAnsi="Arial" w:cs="Arial"/>
          <w:sz w:val="20"/>
        </w:rPr>
        <w:t>% of your grade</w:t>
      </w:r>
    </w:p>
    <w:p w14:paraId="05DC66AB" w14:textId="4B4AAE44" w:rsidR="008B0A7B" w:rsidRDefault="008B0A7B" w:rsidP="00841D80">
      <w:pPr>
        <w:pStyle w:val="BodyTextIndent"/>
        <w:numPr>
          <w:ilvl w:val="1"/>
          <w:numId w:val="25"/>
        </w:numPr>
        <w:spacing w:after="120"/>
        <w:rPr>
          <w:rFonts w:ascii="Arial" w:hAnsi="Arial" w:cs="Arial"/>
          <w:sz w:val="20"/>
        </w:rPr>
      </w:pPr>
      <w:r>
        <w:rPr>
          <w:rFonts w:ascii="Arial" w:hAnsi="Arial" w:cs="Arial"/>
          <w:sz w:val="20"/>
        </w:rPr>
        <w:t>Model Building Exercise</w:t>
      </w:r>
      <w:r w:rsidR="00AA67A7">
        <w:rPr>
          <w:rFonts w:ascii="Arial" w:hAnsi="Arial" w:cs="Arial"/>
          <w:sz w:val="20"/>
        </w:rPr>
        <w:t>s</w:t>
      </w:r>
      <w:r>
        <w:rPr>
          <w:rFonts w:ascii="Arial" w:hAnsi="Arial" w:cs="Arial"/>
          <w:sz w:val="20"/>
        </w:rPr>
        <w:t xml:space="preserve"> – a</w:t>
      </w:r>
      <w:r w:rsidR="00AA67A7">
        <w:rPr>
          <w:rFonts w:ascii="Arial" w:hAnsi="Arial" w:cs="Arial"/>
          <w:sz w:val="20"/>
        </w:rPr>
        <w:t xml:space="preserve"> sequence </w:t>
      </w:r>
      <w:r>
        <w:rPr>
          <w:rFonts w:ascii="Arial" w:hAnsi="Arial" w:cs="Arial"/>
          <w:sz w:val="20"/>
        </w:rPr>
        <w:t xml:space="preserve">of </w:t>
      </w:r>
      <w:r w:rsidR="008D54AF">
        <w:rPr>
          <w:rFonts w:ascii="Arial" w:hAnsi="Arial" w:cs="Arial"/>
          <w:sz w:val="20"/>
        </w:rPr>
        <w:t>5</w:t>
      </w:r>
      <w:r w:rsidR="00AA67A7">
        <w:rPr>
          <w:rFonts w:ascii="Arial" w:hAnsi="Arial" w:cs="Arial"/>
          <w:sz w:val="20"/>
        </w:rPr>
        <w:t xml:space="preserve"> </w:t>
      </w:r>
      <w:r>
        <w:rPr>
          <w:rFonts w:ascii="Arial" w:hAnsi="Arial" w:cs="Arial"/>
          <w:sz w:val="20"/>
        </w:rPr>
        <w:t>models</w:t>
      </w:r>
      <w:r w:rsidR="00AA67A7">
        <w:rPr>
          <w:rFonts w:ascii="Arial" w:hAnsi="Arial" w:cs="Arial"/>
          <w:sz w:val="20"/>
        </w:rPr>
        <w:t xml:space="preserve"> </w:t>
      </w:r>
      <w:r>
        <w:rPr>
          <w:rFonts w:ascii="Arial" w:hAnsi="Arial" w:cs="Arial"/>
          <w:sz w:val="20"/>
        </w:rPr>
        <w:t>(</w:t>
      </w:r>
      <w:r w:rsidR="008D54AF">
        <w:rPr>
          <w:rFonts w:ascii="Arial" w:hAnsi="Arial" w:cs="Arial"/>
          <w:sz w:val="20"/>
        </w:rPr>
        <w:t>2</w:t>
      </w:r>
      <w:r>
        <w:rPr>
          <w:rFonts w:ascii="Arial" w:hAnsi="Arial" w:cs="Arial"/>
          <w:sz w:val="20"/>
        </w:rPr>
        <w:t>%</w:t>
      </w:r>
      <w:r w:rsidR="00AA67A7">
        <w:rPr>
          <w:rFonts w:ascii="Arial" w:hAnsi="Arial" w:cs="Arial"/>
          <w:sz w:val="20"/>
        </w:rPr>
        <w:t xml:space="preserve"> each</w:t>
      </w:r>
      <w:r>
        <w:rPr>
          <w:rFonts w:ascii="Arial" w:hAnsi="Arial" w:cs="Arial"/>
          <w:sz w:val="20"/>
        </w:rPr>
        <w:t>)</w:t>
      </w:r>
      <w:r w:rsidR="00AA67A7" w:rsidRPr="00AA67A7">
        <w:rPr>
          <w:rFonts w:ascii="Arial" w:hAnsi="Arial" w:cs="Arial"/>
          <w:sz w:val="20"/>
        </w:rPr>
        <w:t xml:space="preserve"> </w:t>
      </w:r>
      <w:r w:rsidR="00AA67A7">
        <w:rPr>
          <w:rFonts w:ascii="Arial" w:hAnsi="Arial" w:cs="Arial"/>
          <w:sz w:val="20"/>
        </w:rPr>
        <w:t xml:space="preserve">– </w:t>
      </w:r>
      <w:r w:rsidR="00FC608F">
        <w:rPr>
          <w:rFonts w:ascii="Arial" w:hAnsi="Arial" w:cs="Arial"/>
          <w:sz w:val="20"/>
        </w:rPr>
        <w:t>10</w:t>
      </w:r>
      <w:r w:rsidR="00AA67A7">
        <w:rPr>
          <w:rFonts w:ascii="Arial" w:hAnsi="Arial" w:cs="Arial"/>
          <w:sz w:val="20"/>
        </w:rPr>
        <w:t>% of your grade</w:t>
      </w:r>
    </w:p>
    <w:p w14:paraId="733CE108" w14:textId="039183D8" w:rsidR="00AA67A7" w:rsidRDefault="008B0A7B" w:rsidP="00FE34CB">
      <w:pPr>
        <w:pStyle w:val="BodyTextIndent"/>
        <w:numPr>
          <w:ilvl w:val="1"/>
          <w:numId w:val="25"/>
        </w:numPr>
        <w:spacing w:after="120"/>
        <w:rPr>
          <w:rFonts w:ascii="Arial" w:hAnsi="Arial" w:cs="Arial"/>
          <w:sz w:val="20"/>
        </w:rPr>
      </w:pPr>
      <w:r w:rsidRPr="00AA67A7">
        <w:rPr>
          <w:rFonts w:ascii="Arial" w:hAnsi="Arial" w:cs="Arial"/>
          <w:sz w:val="20"/>
        </w:rPr>
        <w:t xml:space="preserve">On-line Quizzes – </w:t>
      </w:r>
      <w:r w:rsidR="00AA67A7">
        <w:rPr>
          <w:rFonts w:ascii="Arial" w:hAnsi="Arial" w:cs="Arial"/>
          <w:sz w:val="20"/>
        </w:rPr>
        <w:t xml:space="preserve">a sequence of </w:t>
      </w:r>
      <w:r w:rsidR="008D54AF">
        <w:rPr>
          <w:rFonts w:ascii="Arial" w:hAnsi="Arial" w:cs="Arial"/>
          <w:sz w:val="20"/>
        </w:rPr>
        <w:t xml:space="preserve">5 </w:t>
      </w:r>
      <w:r w:rsidR="00AA67A7">
        <w:rPr>
          <w:rFonts w:ascii="Arial" w:hAnsi="Arial" w:cs="Arial"/>
          <w:sz w:val="20"/>
        </w:rPr>
        <w:t>quizzes (</w:t>
      </w:r>
      <w:r w:rsidR="008D54AF">
        <w:rPr>
          <w:rFonts w:ascii="Arial" w:hAnsi="Arial" w:cs="Arial"/>
          <w:sz w:val="20"/>
        </w:rPr>
        <w:t>2</w:t>
      </w:r>
      <w:r w:rsidR="00AA67A7">
        <w:rPr>
          <w:rFonts w:ascii="Arial" w:hAnsi="Arial" w:cs="Arial"/>
          <w:sz w:val="20"/>
        </w:rPr>
        <w:t>% each)</w:t>
      </w:r>
      <w:r w:rsidR="00AA67A7" w:rsidRPr="00AA67A7">
        <w:rPr>
          <w:rFonts w:ascii="Arial" w:hAnsi="Arial" w:cs="Arial"/>
          <w:sz w:val="20"/>
        </w:rPr>
        <w:t xml:space="preserve"> </w:t>
      </w:r>
      <w:r w:rsidR="00AA67A7">
        <w:rPr>
          <w:rFonts w:ascii="Arial" w:hAnsi="Arial" w:cs="Arial"/>
          <w:sz w:val="20"/>
        </w:rPr>
        <w:t xml:space="preserve">– </w:t>
      </w:r>
      <w:r w:rsidR="00FC608F">
        <w:rPr>
          <w:rFonts w:ascii="Arial" w:hAnsi="Arial" w:cs="Arial"/>
          <w:sz w:val="20"/>
        </w:rPr>
        <w:t>10</w:t>
      </w:r>
      <w:r w:rsidR="00AA67A7">
        <w:rPr>
          <w:rFonts w:ascii="Arial" w:hAnsi="Arial" w:cs="Arial"/>
          <w:sz w:val="20"/>
        </w:rPr>
        <w:t>% of your grade</w:t>
      </w:r>
      <w:r w:rsidR="00AA67A7" w:rsidRPr="00AA67A7">
        <w:rPr>
          <w:rFonts w:ascii="Arial" w:hAnsi="Arial" w:cs="Arial"/>
          <w:sz w:val="20"/>
        </w:rPr>
        <w:t xml:space="preserve"> </w:t>
      </w:r>
    </w:p>
    <w:p w14:paraId="0499D7E7" w14:textId="472D50A0" w:rsidR="008B0A7B" w:rsidRPr="00AA67A7" w:rsidRDefault="008B0A7B" w:rsidP="00A02CD7">
      <w:pPr>
        <w:pStyle w:val="BodyTextIndent"/>
        <w:numPr>
          <w:ilvl w:val="0"/>
          <w:numId w:val="25"/>
        </w:numPr>
        <w:spacing w:after="120"/>
        <w:rPr>
          <w:rFonts w:ascii="Arial" w:hAnsi="Arial" w:cs="Arial"/>
          <w:sz w:val="20"/>
        </w:rPr>
      </w:pPr>
      <w:r w:rsidRPr="00AA67A7">
        <w:rPr>
          <w:rFonts w:ascii="Arial" w:hAnsi="Arial" w:cs="Arial"/>
          <w:sz w:val="20"/>
        </w:rPr>
        <w:t xml:space="preserve">The course </w:t>
      </w:r>
      <w:r w:rsidR="00FE34CB">
        <w:rPr>
          <w:rFonts w:ascii="Arial" w:hAnsi="Arial" w:cs="Arial"/>
          <w:sz w:val="20"/>
        </w:rPr>
        <w:t>presentation</w:t>
      </w:r>
      <w:r w:rsidRPr="00AA67A7">
        <w:rPr>
          <w:rFonts w:ascii="Arial" w:hAnsi="Arial" w:cs="Arial"/>
          <w:sz w:val="20"/>
        </w:rPr>
        <w:t xml:space="preserve"> has three components</w:t>
      </w:r>
    </w:p>
    <w:p w14:paraId="3B0AFA63" w14:textId="04EBAE6E" w:rsidR="008B0A7B" w:rsidRPr="00841D80" w:rsidRDefault="008B0A7B" w:rsidP="00E970CA">
      <w:pPr>
        <w:pStyle w:val="BodyTextIndent"/>
        <w:numPr>
          <w:ilvl w:val="1"/>
          <w:numId w:val="25"/>
        </w:numPr>
        <w:spacing w:after="120"/>
        <w:rPr>
          <w:rFonts w:ascii="Arial" w:hAnsi="Arial" w:cs="Arial"/>
          <w:sz w:val="20"/>
        </w:rPr>
      </w:pPr>
      <w:r w:rsidRPr="00841D80">
        <w:rPr>
          <w:rFonts w:ascii="Arial" w:hAnsi="Arial" w:cs="Arial"/>
          <w:sz w:val="20"/>
        </w:rPr>
        <w:t>Video lectures</w:t>
      </w:r>
      <w:r w:rsidR="00841D80" w:rsidRPr="00841D80">
        <w:rPr>
          <w:rFonts w:ascii="Arial" w:hAnsi="Arial" w:cs="Arial"/>
          <w:sz w:val="20"/>
        </w:rPr>
        <w:t xml:space="preserve"> - </w:t>
      </w:r>
      <w:r w:rsidRPr="00841D80">
        <w:rPr>
          <w:rFonts w:ascii="Arial" w:hAnsi="Arial" w:cs="Arial"/>
          <w:sz w:val="20"/>
        </w:rPr>
        <w:t>A series of 10-15 minute lectures</w:t>
      </w:r>
      <w:r w:rsidR="00841D80" w:rsidRPr="00841D80">
        <w:rPr>
          <w:rFonts w:ascii="Arial" w:hAnsi="Arial" w:cs="Arial"/>
          <w:sz w:val="20"/>
        </w:rPr>
        <w:t xml:space="preserve"> to be viewed before weekly lectures</w:t>
      </w:r>
      <w:r w:rsidRPr="00841D80">
        <w:rPr>
          <w:rFonts w:ascii="Arial" w:hAnsi="Arial" w:cs="Arial"/>
          <w:sz w:val="20"/>
        </w:rPr>
        <w:t>, each concentrating on one key point from the text</w:t>
      </w:r>
    </w:p>
    <w:p w14:paraId="41E9265C" w14:textId="30200B7E" w:rsidR="00841D80" w:rsidRPr="00841D80" w:rsidRDefault="00841D80" w:rsidP="00735ED5">
      <w:pPr>
        <w:pStyle w:val="BodyTextIndent"/>
        <w:numPr>
          <w:ilvl w:val="1"/>
          <w:numId w:val="25"/>
        </w:numPr>
        <w:spacing w:after="120"/>
        <w:rPr>
          <w:rFonts w:ascii="Arial" w:hAnsi="Arial" w:cs="Arial"/>
          <w:sz w:val="20"/>
        </w:rPr>
      </w:pPr>
      <w:r w:rsidRPr="00841D80">
        <w:rPr>
          <w:rFonts w:ascii="Arial" w:hAnsi="Arial" w:cs="Arial"/>
          <w:sz w:val="20"/>
        </w:rPr>
        <w:t xml:space="preserve">Weekly lectures </w:t>
      </w:r>
      <w:r w:rsidR="008D54AF">
        <w:rPr>
          <w:rFonts w:ascii="Arial" w:hAnsi="Arial" w:cs="Arial"/>
          <w:sz w:val="20"/>
        </w:rPr>
        <w:t xml:space="preserve">&amp; recitations </w:t>
      </w:r>
      <w:r w:rsidRPr="00841D80">
        <w:rPr>
          <w:rFonts w:ascii="Arial" w:hAnsi="Arial" w:cs="Arial"/>
          <w:sz w:val="20"/>
        </w:rPr>
        <w:t xml:space="preserve">- Face-to-face time with the instructors where we work problems, both individually and in groups, develop key points, </w:t>
      </w:r>
      <w:r w:rsidR="008D54AF">
        <w:rPr>
          <w:rFonts w:ascii="Arial" w:hAnsi="Arial" w:cs="Arial"/>
          <w:sz w:val="20"/>
        </w:rPr>
        <w:t xml:space="preserve">and answer questions </w:t>
      </w:r>
    </w:p>
    <w:p w14:paraId="319F1DDA" w14:textId="2ACE1BC4" w:rsidR="0088559D" w:rsidRDefault="0088559D" w:rsidP="00841D80">
      <w:pPr>
        <w:pStyle w:val="BodyTextIndent"/>
        <w:spacing w:after="120"/>
        <w:rPr>
          <w:rFonts w:ascii="Arial" w:hAnsi="Arial" w:cs="Arial"/>
          <w:sz w:val="20"/>
        </w:rPr>
      </w:pPr>
      <w:r>
        <w:rPr>
          <w:rFonts w:ascii="Arial" w:hAnsi="Arial" w:cs="Arial"/>
          <w:sz w:val="20"/>
        </w:rPr>
        <w:t xml:space="preserve">For example, network modeling </w:t>
      </w:r>
      <w:r w:rsidR="00FC608F">
        <w:rPr>
          <w:rFonts w:ascii="Arial" w:hAnsi="Arial" w:cs="Arial"/>
          <w:sz w:val="20"/>
        </w:rPr>
        <w:t xml:space="preserve">includes </w:t>
      </w:r>
      <w:r w:rsidR="00841D80">
        <w:rPr>
          <w:rFonts w:ascii="Arial" w:hAnsi="Arial" w:cs="Arial"/>
          <w:sz w:val="20"/>
        </w:rPr>
        <w:t>a series of video lectures</w:t>
      </w:r>
      <w:r>
        <w:rPr>
          <w:rFonts w:ascii="Arial" w:hAnsi="Arial" w:cs="Arial"/>
          <w:sz w:val="20"/>
        </w:rPr>
        <w:t>, from which students should understand the differences in the models, how to set up such models, and then apply the models in a Practical Exercise.</w:t>
      </w:r>
      <w:r w:rsidR="00841D80">
        <w:rPr>
          <w:rFonts w:ascii="Arial" w:hAnsi="Arial" w:cs="Arial"/>
          <w:sz w:val="20"/>
        </w:rPr>
        <w:t xml:space="preserve"> During lecture we will present specific issues with these models and work one together.  Recitations will provide additional practice and time to interact with </w:t>
      </w:r>
      <w:r w:rsidR="008D54AF">
        <w:rPr>
          <w:rFonts w:ascii="Arial" w:hAnsi="Arial" w:cs="Arial"/>
          <w:sz w:val="20"/>
        </w:rPr>
        <w:t>instructors</w:t>
      </w:r>
      <w:r w:rsidR="00841D80">
        <w:rPr>
          <w:rFonts w:ascii="Arial" w:hAnsi="Arial" w:cs="Arial"/>
          <w:sz w:val="20"/>
        </w:rPr>
        <w:t xml:space="preserve"> or fellow students on specific issues.</w:t>
      </w:r>
    </w:p>
    <w:p w14:paraId="49D97307" w14:textId="776EABF8" w:rsidR="0088559D" w:rsidRPr="00841D80" w:rsidRDefault="0088559D" w:rsidP="0088559D">
      <w:pPr>
        <w:pStyle w:val="BodyTextIndent"/>
        <w:spacing w:after="120"/>
        <w:rPr>
          <w:rFonts w:ascii="Arial" w:hAnsi="Arial" w:cs="Arial"/>
          <w:i/>
          <w:sz w:val="20"/>
        </w:rPr>
      </w:pPr>
      <w:r w:rsidRPr="00841D80">
        <w:rPr>
          <w:rFonts w:ascii="Arial" w:hAnsi="Arial" w:cs="Arial"/>
          <w:i/>
          <w:sz w:val="20"/>
        </w:rPr>
        <w:t xml:space="preserve">The following </w:t>
      </w:r>
      <w:r w:rsidR="00841D80">
        <w:rPr>
          <w:rFonts w:ascii="Arial" w:hAnsi="Arial" w:cs="Arial"/>
          <w:i/>
          <w:sz w:val="20"/>
        </w:rPr>
        <w:t>information should help you understand how to excel in the course:</w:t>
      </w:r>
    </w:p>
    <w:p w14:paraId="75ECCC34" w14:textId="77777777" w:rsidR="0088559D" w:rsidRPr="00841D80" w:rsidRDefault="0088559D" w:rsidP="0088559D">
      <w:pPr>
        <w:spacing w:after="120"/>
        <w:ind w:left="1800" w:hanging="1440"/>
        <w:rPr>
          <w:rFonts w:ascii="Arial" w:hAnsi="Arial" w:cs="Arial"/>
          <w:i/>
        </w:rPr>
      </w:pPr>
      <w:r w:rsidRPr="00841D80">
        <w:rPr>
          <w:rFonts w:ascii="Arial" w:hAnsi="Arial" w:cs="Arial"/>
          <w:b/>
          <w:i/>
          <w:u w:val="single"/>
        </w:rPr>
        <w:t>Lectures:</w:t>
      </w:r>
    </w:p>
    <w:p w14:paraId="1862EA2B" w14:textId="704EDB53" w:rsidR="0088559D" w:rsidRDefault="0088559D" w:rsidP="0088559D">
      <w:pPr>
        <w:spacing w:after="120"/>
        <w:ind w:left="720"/>
        <w:rPr>
          <w:rFonts w:ascii="Arial" w:hAnsi="Arial" w:cs="Arial"/>
        </w:rPr>
      </w:pPr>
      <w:r w:rsidRPr="00EC1B26">
        <w:rPr>
          <w:rFonts w:ascii="Arial" w:hAnsi="Arial" w:cs="Arial"/>
        </w:rPr>
        <w:t>In general, lecture</w:t>
      </w:r>
      <w:r>
        <w:rPr>
          <w:rFonts w:ascii="Arial" w:hAnsi="Arial" w:cs="Arial"/>
        </w:rPr>
        <w:t xml:space="preserve"> topic</w:t>
      </w:r>
      <w:r w:rsidRPr="00EC1B26">
        <w:rPr>
          <w:rFonts w:ascii="Arial" w:hAnsi="Arial" w:cs="Arial"/>
        </w:rPr>
        <w:t xml:space="preserve">s will follow the </w:t>
      </w:r>
      <w:r>
        <w:rPr>
          <w:rFonts w:ascii="Arial" w:hAnsi="Arial" w:cs="Arial"/>
        </w:rPr>
        <w:t xml:space="preserve">tentative </w:t>
      </w:r>
      <w:r w:rsidRPr="00EC1B26">
        <w:rPr>
          <w:rFonts w:ascii="Arial" w:hAnsi="Arial" w:cs="Arial"/>
        </w:rPr>
        <w:t xml:space="preserve">course </w:t>
      </w:r>
      <w:r>
        <w:rPr>
          <w:rFonts w:ascii="Arial" w:hAnsi="Arial" w:cs="Arial"/>
        </w:rPr>
        <w:t xml:space="preserve">schedule.  </w:t>
      </w:r>
      <w:r w:rsidRPr="00EC1B26">
        <w:rPr>
          <w:rFonts w:ascii="Arial" w:hAnsi="Arial" w:cs="Arial"/>
        </w:rPr>
        <w:t xml:space="preserve">It </w:t>
      </w:r>
      <w:r>
        <w:rPr>
          <w:rFonts w:ascii="Arial" w:hAnsi="Arial" w:cs="Arial"/>
        </w:rPr>
        <w:t>will be</w:t>
      </w:r>
      <w:r w:rsidRPr="00EC1B26">
        <w:rPr>
          <w:rFonts w:ascii="Arial" w:hAnsi="Arial" w:cs="Arial"/>
        </w:rPr>
        <w:t xml:space="preserve"> assumed that the </w:t>
      </w:r>
      <w:r>
        <w:rPr>
          <w:rFonts w:ascii="Arial" w:hAnsi="Arial" w:cs="Arial"/>
        </w:rPr>
        <w:t xml:space="preserve">students </w:t>
      </w:r>
      <w:r w:rsidRPr="00EC1B26">
        <w:rPr>
          <w:rFonts w:ascii="Arial" w:hAnsi="Arial" w:cs="Arial"/>
        </w:rPr>
        <w:t xml:space="preserve">will </w:t>
      </w:r>
      <w:r>
        <w:rPr>
          <w:rFonts w:ascii="Arial" w:hAnsi="Arial" w:cs="Arial"/>
        </w:rPr>
        <w:t xml:space="preserve">read the textbook material </w:t>
      </w:r>
      <w:r w:rsidR="00834A19">
        <w:rPr>
          <w:rFonts w:ascii="Arial" w:hAnsi="Arial" w:cs="Arial"/>
        </w:rPr>
        <w:t xml:space="preserve">and watch the videos </w:t>
      </w:r>
      <w:r>
        <w:rPr>
          <w:rFonts w:ascii="Arial" w:hAnsi="Arial" w:cs="Arial"/>
        </w:rPr>
        <w:t>before the lecture.</w:t>
      </w:r>
      <w:r w:rsidRPr="00EC1B26">
        <w:rPr>
          <w:rFonts w:ascii="Arial" w:hAnsi="Arial" w:cs="Arial"/>
        </w:rPr>
        <w:t xml:space="preserve">  </w:t>
      </w:r>
    </w:p>
    <w:p w14:paraId="25BE3017" w14:textId="77777777" w:rsidR="0088559D" w:rsidRDefault="0088559D" w:rsidP="0088559D">
      <w:pPr>
        <w:spacing w:after="120"/>
        <w:ind w:left="1800" w:hanging="1440"/>
        <w:rPr>
          <w:rFonts w:ascii="Arial" w:hAnsi="Arial" w:cs="Arial"/>
        </w:rPr>
      </w:pPr>
      <w:r w:rsidRPr="00EC1B26">
        <w:rPr>
          <w:rFonts w:ascii="Arial" w:hAnsi="Arial" w:cs="Arial"/>
          <w:b/>
          <w:i/>
          <w:u w:val="single"/>
        </w:rPr>
        <w:t>Homework:</w:t>
      </w:r>
    </w:p>
    <w:p w14:paraId="0C47AC3D" w14:textId="1103298E" w:rsidR="0088559D" w:rsidRPr="00EC1B26" w:rsidRDefault="0088559D" w:rsidP="0088559D">
      <w:pPr>
        <w:spacing w:after="120"/>
        <w:ind w:left="720"/>
        <w:rPr>
          <w:rFonts w:ascii="Arial" w:hAnsi="Arial" w:cs="Arial"/>
        </w:rPr>
      </w:pPr>
      <w:r w:rsidRPr="00EC1B26">
        <w:rPr>
          <w:rFonts w:ascii="Arial" w:hAnsi="Arial" w:cs="Arial"/>
        </w:rPr>
        <w:t>Practice is essential</w:t>
      </w:r>
      <w:r w:rsidR="00834A19">
        <w:rPr>
          <w:rFonts w:ascii="Arial" w:hAnsi="Arial" w:cs="Arial"/>
        </w:rPr>
        <w:t xml:space="preserve">.  </w:t>
      </w:r>
      <w:r>
        <w:rPr>
          <w:rFonts w:ascii="Arial" w:hAnsi="Arial" w:cs="Arial"/>
        </w:rPr>
        <w:t>Suggested h</w:t>
      </w:r>
      <w:r w:rsidRPr="00EC1B26">
        <w:rPr>
          <w:rFonts w:ascii="Arial" w:hAnsi="Arial" w:cs="Arial"/>
        </w:rPr>
        <w:t xml:space="preserve">omework problems </w:t>
      </w:r>
      <w:r w:rsidR="00834A19">
        <w:rPr>
          <w:rFonts w:ascii="Arial" w:hAnsi="Arial" w:cs="Arial"/>
        </w:rPr>
        <w:t xml:space="preserve">are posted on the course website.  </w:t>
      </w:r>
      <w:r w:rsidRPr="00643891">
        <w:rPr>
          <w:rFonts w:ascii="Arial" w:hAnsi="Arial" w:cs="Arial"/>
          <w:b/>
        </w:rPr>
        <w:t>Homework is not collected</w:t>
      </w:r>
      <w:r w:rsidR="00834A19">
        <w:rPr>
          <w:rFonts w:ascii="Arial" w:hAnsi="Arial" w:cs="Arial"/>
        </w:rPr>
        <w:t xml:space="preserve">, but </w:t>
      </w:r>
      <w:r>
        <w:rPr>
          <w:rFonts w:ascii="Arial" w:hAnsi="Arial" w:cs="Arial"/>
        </w:rPr>
        <w:t>solutions are available</w:t>
      </w:r>
      <w:r w:rsidR="00834A19">
        <w:rPr>
          <w:rFonts w:ascii="Arial" w:hAnsi="Arial" w:cs="Arial"/>
        </w:rPr>
        <w:t>.</w:t>
      </w:r>
      <w:r>
        <w:rPr>
          <w:rFonts w:ascii="Arial" w:hAnsi="Arial" w:cs="Arial"/>
        </w:rPr>
        <w:t xml:space="preserve">  </w:t>
      </w:r>
      <w:r w:rsidRPr="00EC1B26">
        <w:rPr>
          <w:rFonts w:ascii="Arial" w:hAnsi="Arial" w:cs="Arial"/>
        </w:rPr>
        <w:t>Students are encouraged to ask questions about the homework problems at any time in class</w:t>
      </w:r>
      <w:r>
        <w:rPr>
          <w:rFonts w:ascii="Arial" w:hAnsi="Arial" w:cs="Arial"/>
        </w:rPr>
        <w:t xml:space="preserve"> or in office hours with </w:t>
      </w:r>
      <w:r w:rsidR="000E74A7">
        <w:rPr>
          <w:rFonts w:ascii="Arial" w:hAnsi="Arial" w:cs="Arial"/>
        </w:rPr>
        <w:t>the instructors</w:t>
      </w:r>
      <w:r>
        <w:rPr>
          <w:rFonts w:ascii="Arial" w:hAnsi="Arial" w:cs="Arial"/>
        </w:rPr>
        <w:t xml:space="preserve"> or the </w:t>
      </w:r>
      <w:r w:rsidR="00834A19">
        <w:rPr>
          <w:rFonts w:ascii="Arial" w:hAnsi="Arial" w:cs="Arial"/>
        </w:rPr>
        <w:t>Teaching</w:t>
      </w:r>
      <w:r>
        <w:rPr>
          <w:rFonts w:ascii="Arial" w:hAnsi="Arial" w:cs="Arial"/>
        </w:rPr>
        <w:t xml:space="preserve"> </w:t>
      </w:r>
      <w:r w:rsidR="00834A19">
        <w:rPr>
          <w:rFonts w:ascii="Arial" w:hAnsi="Arial" w:cs="Arial"/>
        </w:rPr>
        <w:t>A</w:t>
      </w:r>
      <w:r>
        <w:rPr>
          <w:rFonts w:ascii="Arial" w:hAnsi="Arial" w:cs="Arial"/>
        </w:rPr>
        <w:t>ssistants.</w:t>
      </w:r>
    </w:p>
    <w:p w14:paraId="34A75762" w14:textId="77777777" w:rsidR="0088559D" w:rsidRDefault="0088559D" w:rsidP="0088559D">
      <w:pPr>
        <w:spacing w:after="120"/>
        <w:ind w:left="360"/>
        <w:rPr>
          <w:rFonts w:ascii="Arial" w:hAnsi="Arial" w:cs="Arial"/>
        </w:rPr>
      </w:pPr>
      <w:r w:rsidRPr="00EC1B26">
        <w:rPr>
          <w:rFonts w:ascii="Arial" w:hAnsi="Arial" w:cs="Arial"/>
          <w:b/>
          <w:i/>
          <w:u w:val="single"/>
        </w:rPr>
        <w:t>Class Attendance:</w:t>
      </w:r>
    </w:p>
    <w:p w14:paraId="55523D63" w14:textId="5605F78E" w:rsidR="0088559D" w:rsidRPr="00EC1B26" w:rsidRDefault="0088559D" w:rsidP="006E2CF4">
      <w:pPr>
        <w:spacing w:after="120"/>
        <w:ind w:left="720"/>
        <w:rPr>
          <w:rFonts w:ascii="Arial" w:hAnsi="Arial" w:cs="Arial"/>
        </w:rPr>
      </w:pPr>
      <w:r>
        <w:rPr>
          <w:rFonts w:ascii="Arial" w:hAnsi="Arial" w:cs="Arial"/>
        </w:rPr>
        <w:t>A</w:t>
      </w:r>
      <w:r w:rsidRPr="00EC1B26">
        <w:rPr>
          <w:rFonts w:ascii="Arial" w:hAnsi="Arial" w:cs="Arial"/>
        </w:rPr>
        <w:t xml:space="preserve">ttendance </w:t>
      </w:r>
      <w:r>
        <w:rPr>
          <w:rFonts w:ascii="Arial" w:hAnsi="Arial" w:cs="Arial"/>
        </w:rPr>
        <w:t>in this class</w:t>
      </w:r>
      <w:r w:rsidRPr="00EC1B26">
        <w:rPr>
          <w:rFonts w:ascii="Arial" w:hAnsi="Arial" w:cs="Arial"/>
        </w:rPr>
        <w:t xml:space="preserve"> is </w:t>
      </w:r>
      <w:r w:rsidRPr="0006602E">
        <w:rPr>
          <w:rFonts w:ascii="Arial" w:hAnsi="Arial" w:cs="Arial"/>
        </w:rPr>
        <w:t xml:space="preserve">highly recommended as the pace of the class is quite </w:t>
      </w:r>
      <w:r>
        <w:rPr>
          <w:rFonts w:ascii="Arial" w:hAnsi="Arial" w:cs="Arial"/>
        </w:rPr>
        <w:t>fast with new material taught each day</w:t>
      </w:r>
      <w:r w:rsidRPr="0006602E">
        <w:rPr>
          <w:rFonts w:ascii="Arial" w:hAnsi="Arial" w:cs="Arial"/>
        </w:rPr>
        <w:t>.</w:t>
      </w:r>
      <w:r>
        <w:rPr>
          <w:rFonts w:ascii="Arial" w:hAnsi="Arial" w:cs="Arial"/>
        </w:rPr>
        <w:t xml:space="preserve">  </w:t>
      </w:r>
      <w:r w:rsidRPr="00EC1B26">
        <w:rPr>
          <w:rFonts w:ascii="Arial" w:hAnsi="Arial" w:cs="Arial"/>
        </w:rPr>
        <w:t xml:space="preserve">Organize your personal affairs to allow for attendance at every class session.  You are responsible for all announcements and assignments made in class by your instructor.  </w:t>
      </w:r>
      <w:r>
        <w:rPr>
          <w:rFonts w:ascii="Arial" w:hAnsi="Arial" w:cs="Arial"/>
        </w:rPr>
        <w:t>Any major changes in the tentative course schedule will be announced</w:t>
      </w:r>
      <w:r w:rsidRPr="00EC1B26">
        <w:rPr>
          <w:rFonts w:ascii="Arial" w:hAnsi="Arial" w:cs="Arial"/>
        </w:rPr>
        <w:t xml:space="preserve"> in class</w:t>
      </w:r>
      <w:r>
        <w:rPr>
          <w:rFonts w:ascii="Arial" w:hAnsi="Arial" w:cs="Arial"/>
        </w:rPr>
        <w:t xml:space="preserve"> one week prior to the change and may change the content of material on the exams.  If time remains in a class, we may start lecturing with material from the next lecture’s content.</w:t>
      </w:r>
    </w:p>
    <w:p w14:paraId="47F1086D" w14:textId="77777777" w:rsidR="000E74A7" w:rsidRDefault="000E74A7">
      <w:pPr>
        <w:rPr>
          <w:rFonts w:ascii="Arial" w:hAnsi="Arial" w:cs="Arial"/>
          <w:b/>
          <w:i/>
          <w:u w:val="single"/>
        </w:rPr>
      </w:pPr>
      <w:r>
        <w:rPr>
          <w:rFonts w:ascii="Arial" w:hAnsi="Arial" w:cs="Arial"/>
          <w:b/>
          <w:u w:val="single"/>
        </w:rPr>
        <w:br w:type="page"/>
      </w:r>
    </w:p>
    <w:p w14:paraId="5ECA264E" w14:textId="415DD63F" w:rsidR="006E2CF4" w:rsidRDefault="006E2CF4" w:rsidP="006E2CF4">
      <w:pPr>
        <w:pStyle w:val="Heading4"/>
        <w:spacing w:after="120"/>
        <w:ind w:left="360" w:firstLine="0"/>
        <w:rPr>
          <w:rFonts w:ascii="Arial" w:hAnsi="Arial" w:cs="Arial"/>
          <w:i w:val="0"/>
          <w:sz w:val="20"/>
        </w:rPr>
      </w:pPr>
      <w:r w:rsidRPr="00EC1B26">
        <w:rPr>
          <w:rFonts w:ascii="Arial" w:hAnsi="Arial" w:cs="Arial"/>
          <w:b/>
          <w:sz w:val="20"/>
          <w:u w:val="single"/>
        </w:rPr>
        <w:t>Examinations:</w:t>
      </w:r>
      <w:r w:rsidRPr="00EC1B26">
        <w:rPr>
          <w:rFonts w:ascii="Arial" w:hAnsi="Arial" w:cs="Arial"/>
          <w:i w:val="0"/>
          <w:sz w:val="20"/>
        </w:rPr>
        <w:t xml:space="preserve"> </w:t>
      </w:r>
    </w:p>
    <w:p w14:paraId="1EA0EC9B" w14:textId="71CADCBB" w:rsidR="006E2CF4" w:rsidRDefault="006E2CF4" w:rsidP="006E2CF4">
      <w:pPr>
        <w:pStyle w:val="Heading4"/>
        <w:spacing w:after="120"/>
        <w:ind w:firstLine="0"/>
        <w:rPr>
          <w:rFonts w:ascii="Arial" w:hAnsi="Arial" w:cs="Arial"/>
          <w:i w:val="0"/>
          <w:sz w:val="20"/>
        </w:rPr>
      </w:pPr>
      <w:r w:rsidRPr="00EC1B26">
        <w:rPr>
          <w:rFonts w:ascii="Arial" w:hAnsi="Arial" w:cs="Arial"/>
          <w:i w:val="0"/>
          <w:sz w:val="20"/>
        </w:rPr>
        <w:t>All exams in this course are</w:t>
      </w:r>
      <w:r w:rsidRPr="00EC1B26">
        <w:rPr>
          <w:rFonts w:ascii="Arial" w:hAnsi="Arial" w:cs="Arial"/>
          <w:sz w:val="20"/>
        </w:rPr>
        <w:t xml:space="preserve"> </w:t>
      </w:r>
      <w:r w:rsidRPr="00772082">
        <w:rPr>
          <w:rFonts w:ascii="Arial" w:hAnsi="Arial" w:cs="Arial"/>
          <w:b/>
          <w:i w:val="0"/>
          <w:sz w:val="20"/>
          <w:u w:val="single"/>
        </w:rPr>
        <w:t>closed book</w:t>
      </w:r>
      <w:r w:rsidRPr="00772082">
        <w:rPr>
          <w:rFonts w:ascii="Arial" w:hAnsi="Arial" w:cs="Arial"/>
          <w:b/>
          <w:i w:val="0"/>
          <w:sz w:val="20"/>
        </w:rPr>
        <w:t xml:space="preserve"> /</w:t>
      </w:r>
      <w:r w:rsidRPr="00772082">
        <w:rPr>
          <w:rFonts w:ascii="Arial" w:hAnsi="Arial" w:cs="Arial"/>
          <w:b/>
          <w:i w:val="0"/>
          <w:sz w:val="20"/>
          <w:u w:val="single"/>
        </w:rPr>
        <w:t xml:space="preserve"> closed notes</w:t>
      </w:r>
      <w:r w:rsidRPr="00EC1B26">
        <w:rPr>
          <w:rFonts w:ascii="Arial" w:hAnsi="Arial" w:cs="Arial"/>
          <w:sz w:val="20"/>
        </w:rPr>
        <w:t>.</w:t>
      </w:r>
      <w:r>
        <w:rPr>
          <w:rFonts w:ascii="Arial" w:hAnsi="Arial" w:cs="Arial"/>
          <w:i w:val="0"/>
          <w:sz w:val="20"/>
        </w:rPr>
        <w:t xml:space="preserve">  The dates of the exams are listed on the tentative schedule.  Exams may be short answer, fill-in-the blank, multiple choice, etc.  You will not be told the format before the exam as we want you to prepare for the material covered, not the exam format.</w:t>
      </w:r>
    </w:p>
    <w:p w14:paraId="1EA1B207" w14:textId="77777777" w:rsidR="006E2CF4" w:rsidRDefault="006E2CF4" w:rsidP="006E2CF4">
      <w:pPr>
        <w:pStyle w:val="Heading4"/>
        <w:spacing w:after="120"/>
        <w:ind w:firstLine="0"/>
        <w:rPr>
          <w:rFonts w:ascii="Arial" w:hAnsi="Arial" w:cs="Arial"/>
          <w:i w:val="0"/>
          <w:sz w:val="20"/>
        </w:rPr>
      </w:pPr>
      <w:r>
        <w:rPr>
          <w:rFonts w:ascii="Arial" w:hAnsi="Arial" w:cs="Arial"/>
          <w:i w:val="0"/>
          <w:sz w:val="20"/>
        </w:rPr>
        <w:t>We implement the following procedures for exams:</w:t>
      </w:r>
    </w:p>
    <w:p w14:paraId="3C378777" w14:textId="77777777" w:rsidR="006E2CF4" w:rsidRDefault="006E2CF4" w:rsidP="006E2CF4">
      <w:pPr>
        <w:pStyle w:val="Heading4"/>
        <w:numPr>
          <w:ilvl w:val="0"/>
          <w:numId w:val="23"/>
        </w:numPr>
        <w:spacing w:after="120"/>
        <w:rPr>
          <w:rFonts w:ascii="Arial" w:hAnsi="Arial" w:cs="Arial"/>
          <w:i w:val="0"/>
          <w:sz w:val="20"/>
        </w:rPr>
      </w:pPr>
      <w:r>
        <w:rPr>
          <w:rFonts w:ascii="Arial" w:hAnsi="Arial" w:cs="Arial"/>
          <w:i w:val="0"/>
          <w:sz w:val="20"/>
        </w:rPr>
        <w:t>All students will take the exam as assigned in the schedule</w:t>
      </w:r>
    </w:p>
    <w:p w14:paraId="3954C0AA" w14:textId="77777777" w:rsidR="006E2CF4" w:rsidRDefault="006E2CF4" w:rsidP="006E2CF4">
      <w:pPr>
        <w:pStyle w:val="Heading4"/>
        <w:numPr>
          <w:ilvl w:val="0"/>
          <w:numId w:val="23"/>
        </w:numPr>
        <w:spacing w:after="120"/>
        <w:rPr>
          <w:rFonts w:ascii="Arial" w:hAnsi="Arial" w:cs="Arial"/>
          <w:i w:val="0"/>
          <w:sz w:val="20"/>
        </w:rPr>
      </w:pPr>
      <w:r>
        <w:rPr>
          <w:rFonts w:ascii="Arial" w:hAnsi="Arial" w:cs="Arial"/>
          <w:i w:val="0"/>
          <w:sz w:val="20"/>
        </w:rPr>
        <w:t xml:space="preserve">There will be assigned, random seating for the exams  </w:t>
      </w:r>
    </w:p>
    <w:p w14:paraId="03700AD6" w14:textId="77777777" w:rsidR="006E2CF4" w:rsidRPr="00652E0C" w:rsidRDefault="006E2CF4" w:rsidP="006E2CF4">
      <w:pPr>
        <w:pStyle w:val="Heading4"/>
        <w:numPr>
          <w:ilvl w:val="0"/>
          <w:numId w:val="23"/>
        </w:numPr>
        <w:spacing w:after="120"/>
        <w:rPr>
          <w:rFonts w:ascii="Arial" w:hAnsi="Arial" w:cs="Arial"/>
          <w:i w:val="0"/>
          <w:sz w:val="20"/>
        </w:rPr>
      </w:pPr>
      <w:r>
        <w:rPr>
          <w:rFonts w:ascii="Arial" w:hAnsi="Arial" w:cs="Arial"/>
          <w:i w:val="0"/>
          <w:sz w:val="20"/>
        </w:rPr>
        <w:t>There will be multiple versions of the exams</w:t>
      </w:r>
    </w:p>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388"/>
      </w:tblGrid>
      <w:tr w:rsidR="006E2CF4" w14:paraId="7D447FCB" w14:textId="77777777" w:rsidTr="00A36DC1">
        <w:trPr>
          <w:jc w:val="center"/>
        </w:trPr>
        <w:tc>
          <w:tcPr>
            <w:tcW w:w="8388" w:type="dxa"/>
            <w:shd w:val="clear" w:color="auto" w:fill="auto"/>
          </w:tcPr>
          <w:p w14:paraId="7C5C5562" w14:textId="77777777" w:rsidR="006E2CF4" w:rsidRPr="00226B44" w:rsidRDefault="006E2CF4" w:rsidP="00A36DC1">
            <w:pPr>
              <w:pStyle w:val="BodyTextIndent2"/>
              <w:spacing w:before="120" w:after="120"/>
              <w:ind w:left="36"/>
              <w:jc w:val="center"/>
              <w:rPr>
                <w:rFonts w:ascii="Arial" w:hAnsi="Arial" w:cs="Arial"/>
                <w:i/>
                <w:sz w:val="20"/>
              </w:rPr>
            </w:pPr>
            <w:r w:rsidRPr="00226B44">
              <w:rPr>
                <w:rFonts w:ascii="Arial" w:hAnsi="Arial" w:cs="Arial"/>
                <w:b/>
                <w:sz w:val="32"/>
              </w:rPr>
              <w:t>No early exams or makeup exams will be given!</w:t>
            </w:r>
          </w:p>
        </w:tc>
      </w:tr>
    </w:tbl>
    <w:p w14:paraId="47E77DDD" w14:textId="771D8ABC" w:rsidR="006E2CF4" w:rsidRDefault="006E2CF4" w:rsidP="006E2CF4">
      <w:pPr>
        <w:pStyle w:val="BodyTextIndent2"/>
        <w:spacing w:before="120" w:after="120"/>
        <w:rPr>
          <w:rFonts w:ascii="Arial" w:hAnsi="Arial" w:cs="Arial"/>
          <w:sz w:val="20"/>
        </w:rPr>
      </w:pPr>
      <w:r>
        <w:rPr>
          <w:rFonts w:ascii="Arial" w:hAnsi="Arial" w:cs="Arial"/>
          <w:sz w:val="20"/>
        </w:rPr>
        <w:t>Students missing the exam</w:t>
      </w:r>
      <w:r w:rsidR="000E74A7">
        <w:rPr>
          <w:rFonts w:ascii="Arial" w:hAnsi="Arial" w:cs="Arial"/>
          <w:sz w:val="20"/>
        </w:rPr>
        <w:t>s</w:t>
      </w:r>
      <w:r>
        <w:rPr>
          <w:rFonts w:ascii="Arial" w:hAnsi="Arial" w:cs="Arial"/>
          <w:sz w:val="20"/>
        </w:rPr>
        <w:t xml:space="preserve"> with a university-approved excuse will be handled on an individual basis.  Unless your university-approved excuse is </w:t>
      </w:r>
      <w:r w:rsidR="006D2D5C">
        <w:rPr>
          <w:rFonts w:ascii="Arial" w:hAnsi="Arial" w:cs="Arial"/>
          <w:sz w:val="20"/>
        </w:rPr>
        <w:t>unscheduled</w:t>
      </w:r>
      <w:r>
        <w:rPr>
          <w:rFonts w:ascii="Arial" w:hAnsi="Arial" w:cs="Arial"/>
          <w:sz w:val="20"/>
        </w:rPr>
        <w:t>, you must coordinate your activity 10 days before missing an exam or assignment to receive credit.</w:t>
      </w:r>
    </w:p>
    <w:p w14:paraId="16D46F83" w14:textId="77777777" w:rsidR="006E2CF4" w:rsidRDefault="006E2CF4" w:rsidP="006E2CF4">
      <w:pPr>
        <w:pStyle w:val="BodyTextIndent2"/>
        <w:spacing w:after="120"/>
        <w:rPr>
          <w:rFonts w:ascii="Arial" w:hAnsi="Arial" w:cs="Arial"/>
          <w:sz w:val="20"/>
        </w:rPr>
      </w:pPr>
      <w:r>
        <w:rPr>
          <w:rFonts w:ascii="Arial" w:hAnsi="Arial" w:cs="Arial"/>
          <w:sz w:val="20"/>
        </w:rPr>
        <w:t>Students missing the final exam with a university-approved excuse will be given an “I” (Incomplete) grade until the exam is taken at a time agreeable to both the student and the professor in accordance with university policy.</w:t>
      </w:r>
    </w:p>
    <w:p w14:paraId="6EC6C177" w14:textId="4B5E4C47" w:rsidR="006E2CF4" w:rsidRDefault="006E2CF4" w:rsidP="006E2CF4">
      <w:pPr>
        <w:pStyle w:val="BodyTextIndent2"/>
        <w:spacing w:after="120"/>
        <w:rPr>
          <w:rFonts w:ascii="Arial" w:hAnsi="Arial" w:cs="Arial"/>
          <w:sz w:val="20"/>
        </w:rPr>
      </w:pPr>
      <w:r w:rsidRPr="00EC1B26">
        <w:rPr>
          <w:rFonts w:ascii="Arial" w:hAnsi="Arial" w:cs="Arial"/>
          <w:sz w:val="20"/>
        </w:rPr>
        <w:t xml:space="preserve">If you </w:t>
      </w:r>
      <w:r>
        <w:rPr>
          <w:rFonts w:ascii="Arial" w:hAnsi="Arial" w:cs="Arial"/>
          <w:sz w:val="20"/>
        </w:rPr>
        <w:t xml:space="preserve">miss </w:t>
      </w:r>
      <w:r w:rsidR="00FE34CB">
        <w:rPr>
          <w:rFonts w:ascii="Arial" w:hAnsi="Arial" w:cs="Arial"/>
          <w:sz w:val="20"/>
        </w:rPr>
        <w:t xml:space="preserve">an </w:t>
      </w:r>
      <w:r>
        <w:rPr>
          <w:rFonts w:ascii="Arial" w:hAnsi="Arial" w:cs="Arial"/>
          <w:sz w:val="20"/>
        </w:rPr>
        <w:t>exam without a university-approved excuse</w:t>
      </w:r>
      <w:r w:rsidRPr="00772082">
        <w:rPr>
          <w:rFonts w:ascii="Arial" w:hAnsi="Arial" w:cs="Arial"/>
          <w:sz w:val="20"/>
        </w:rPr>
        <w:t xml:space="preserve"> </w:t>
      </w:r>
      <w:r>
        <w:rPr>
          <w:rFonts w:ascii="Arial" w:hAnsi="Arial" w:cs="Arial"/>
          <w:sz w:val="20"/>
        </w:rPr>
        <w:t>(family vacations, job interviews, weddings, sleeping-in, etc.), you will receive a zero on that exam and will not have an opportunity to take the exam.</w:t>
      </w:r>
    </w:p>
    <w:p w14:paraId="59F8DA01" w14:textId="77777777" w:rsidR="006E2CF4" w:rsidRDefault="006E2CF4" w:rsidP="006E2CF4">
      <w:pPr>
        <w:pStyle w:val="BodyTextIndent2"/>
        <w:spacing w:after="120"/>
        <w:rPr>
          <w:rFonts w:ascii="Arial" w:hAnsi="Arial" w:cs="Arial"/>
          <w:sz w:val="20"/>
        </w:rPr>
      </w:pPr>
      <w:r>
        <w:rPr>
          <w:rFonts w:ascii="Arial" w:hAnsi="Arial" w:cs="Arial"/>
          <w:sz w:val="20"/>
        </w:rPr>
        <w:t xml:space="preserve">If you </w:t>
      </w:r>
      <w:r w:rsidRPr="00EC1B26">
        <w:rPr>
          <w:rFonts w:ascii="Arial" w:hAnsi="Arial" w:cs="Arial"/>
          <w:sz w:val="20"/>
        </w:rPr>
        <w:t xml:space="preserve">cannot attend </w:t>
      </w:r>
      <w:r>
        <w:rPr>
          <w:rFonts w:ascii="Arial" w:hAnsi="Arial" w:cs="Arial"/>
          <w:sz w:val="20"/>
        </w:rPr>
        <w:t>classe</w:t>
      </w:r>
      <w:r w:rsidRPr="00EC1B26">
        <w:rPr>
          <w:rFonts w:ascii="Arial" w:hAnsi="Arial" w:cs="Arial"/>
          <w:sz w:val="20"/>
        </w:rPr>
        <w:t>s and take the exams as scheduled,</w:t>
      </w:r>
      <w:r>
        <w:rPr>
          <w:rFonts w:ascii="Arial" w:hAnsi="Arial" w:cs="Arial"/>
          <w:sz w:val="20"/>
        </w:rPr>
        <w:t xml:space="preserve"> </w:t>
      </w:r>
      <w:r w:rsidRPr="00511C14">
        <w:rPr>
          <w:rFonts w:ascii="Arial" w:hAnsi="Arial" w:cs="Arial"/>
          <w:b/>
          <w:i/>
          <w:sz w:val="20"/>
          <w:u w:val="single"/>
        </w:rPr>
        <w:t>drop the course today!</w:t>
      </w:r>
    </w:p>
    <w:p w14:paraId="3AD0483B" w14:textId="65F8F9B7" w:rsidR="006E2CF4" w:rsidRDefault="00FE34CB" w:rsidP="006E2CF4">
      <w:pPr>
        <w:spacing w:after="120"/>
        <w:ind w:left="720"/>
        <w:rPr>
          <w:rFonts w:ascii="Arial" w:hAnsi="Arial" w:cs="Arial"/>
        </w:rPr>
      </w:pPr>
      <w:r>
        <w:rPr>
          <w:rFonts w:ascii="Arial" w:hAnsi="Arial" w:cs="Arial"/>
        </w:rPr>
        <w:t>We will review the midterm in recitation the week following the exam</w:t>
      </w:r>
      <w:r w:rsidR="000E74A7">
        <w:rPr>
          <w:rFonts w:ascii="Arial" w:hAnsi="Arial" w:cs="Arial"/>
        </w:rPr>
        <w:t>; the exact dates will be announced at the beginning of each exam</w:t>
      </w:r>
      <w:r w:rsidR="00CF2032">
        <w:rPr>
          <w:rFonts w:ascii="Arial" w:hAnsi="Arial" w:cs="Arial"/>
        </w:rPr>
        <w:t xml:space="preserve">.  If you do not attend the recitation to review your midterms you may or may not get the chance to review it later, depending on the availability of </w:t>
      </w:r>
      <w:r w:rsidR="000E74A7">
        <w:rPr>
          <w:rFonts w:ascii="Arial" w:hAnsi="Arial" w:cs="Arial"/>
        </w:rPr>
        <w:t>the instructor</w:t>
      </w:r>
      <w:r w:rsidR="00CF2032">
        <w:rPr>
          <w:rFonts w:ascii="Arial" w:hAnsi="Arial" w:cs="Arial"/>
        </w:rPr>
        <w:t xml:space="preserve">.  </w:t>
      </w:r>
      <w:r w:rsidR="006E2CF4">
        <w:rPr>
          <w:rFonts w:ascii="Arial" w:hAnsi="Arial" w:cs="Arial"/>
        </w:rPr>
        <w:t xml:space="preserve">Students have the right to have a question re-graded </w:t>
      </w:r>
      <w:r w:rsidR="006E2CF4" w:rsidRPr="007E372A">
        <w:rPr>
          <w:rFonts w:ascii="Arial" w:hAnsi="Arial" w:cs="Arial"/>
        </w:rPr>
        <w:t>only if they are in class on th</w:t>
      </w:r>
      <w:r w:rsidR="006D2D5C">
        <w:rPr>
          <w:rFonts w:ascii="Arial" w:hAnsi="Arial" w:cs="Arial"/>
        </w:rPr>
        <w:t>e</w:t>
      </w:r>
      <w:r w:rsidR="006E2CF4" w:rsidRPr="007E372A">
        <w:rPr>
          <w:rFonts w:ascii="Arial" w:hAnsi="Arial" w:cs="Arial"/>
        </w:rPr>
        <w:t xml:space="preserve"> day</w:t>
      </w:r>
      <w:r w:rsidR="006D2D5C">
        <w:rPr>
          <w:rFonts w:ascii="Arial" w:hAnsi="Arial" w:cs="Arial"/>
        </w:rPr>
        <w:t xml:space="preserve"> we review the exam</w:t>
      </w:r>
      <w:r w:rsidR="006E2CF4" w:rsidRPr="007E372A">
        <w:rPr>
          <w:rFonts w:ascii="Arial" w:hAnsi="Arial" w:cs="Arial"/>
        </w:rPr>
        <w:t>.</w:t>
      </w:r>
      <w:r w:rsidR="006E2CF4">
        <w:rPr>
          <w:rFonts w:ascii="Arial" w:hAnsi="Arial" w:cs="Arial"/>
        </w:rPr>
        <w:t xml:space="preserve">  The exams and the answer keys will be collected at the end of </w:t>
      </w:r>
      <w:r w:rsidR="00CF2032">
        <w:rPr>
          <w:rFonts w:ascii="Arial" w:hAnsi="Arial" w:cs="Arial"/>
        </w:rPr>
        <w:t>recitation</w:t>
      </w:r>
      <w:r w:rsidR="006E2CF4">
        <w:rPr>
          <w:rFonts w:ascii="Arial" w:hAnsi="Arial" w:cs="Arial"/>
        </w:rPr>
        <w:t xml:space="preserve">; </w:t>
      </w:r>
      <w:r w:rsidR="006E2CF4" w:rsidRPr="007E372A">
        <w:rPr>
          <w:rFonts w:ascii="Arial" w:hAnsi="Arial" w:cs="Arial"/>
          <w:b/>
          <w:i/>
        </w:rPr>
        <w:t>students not returning the</w:t>
      </w:r>
      <w:r w:rsidR="006E2CF4">
        <w:rPr>
          <w:rFonts w:ascii="Arial" w:hAnsi="Arial" w:cs="Arial"/>
          <w:b/>
          <w:i/>
        </w:rPr>
        <w:t>ir</w:t>
      </w:r>
      <w:r w:rsidR="006E2CF4" w:rsidRPr="007E372A">
        <w:rPr>
          <w:rFonts w:ascii="Arial" w:hAnsi="Arial" w:cs="Arial"/>
          <w:b/>
          <w:i/>
        </w:rPr>
        <w:t xml:space="preserve"> exam will receive a zero grade for the exam</w:t>
      </w:r>
      <w:r w:rsidR="006E2CF4">
        <w:rPr>
          <w:rFonts w:ascii="Arial" w:hAnsi="Arial" w:cs="Arial"/>
          <w:b/>
          <w:i/>
        </w:rPr>
        <w:t xml:space="preserve"> and submitted for academic misconduct</w:t>
      </w:r>
      <w:r w:rsidR="006E2CF4">
        <w:rPr>
          <w:rFonts w:ascii="Arial" w:hAnsi="Arial" w:cs="Arial"/>
        </w:rPr>
        <w:t xml:space="preserve">.  The exams will be kept in our offices </w:t>
      </w:r>
      <w:r w:rsidR="000E74A7">
        <w:rPr>
          <w:rFonts w:ascii="Arial" w:hAnsi="Arial" w:cs="Arial"/>
        </w:rPr>
        <w:t>until the beginning of the next semester</w:t>
      </w:r>
      <w:r w:rsidR="00CF2032">
        <w:rPr>
          <w:rFonts w:ascii="Arial" w:hAnsi="Arial" w:cs="Arial"/>
        </w:rPr>
        <w:t xml:space="preserve">.  </w:t>
      </w:r>
    </w:p>
    <w:p w14:paraId="535F9B0F" w14:textId="6DDF8102" w:rsidR="00763935" w:rsidRDefault="00AA67A7" w:rsidP="00763935">
      <w:pPr>
        <w:spacing w:before="120" w:after="120"/>
        <w:ind w:left="720"/>
        <w:rPr>
          <w:rFonts w:ascii="Arial" w:hAnsi="Arial" w:cs="Arial"/>
        </w:rPr>
      </w:pPr>
      <w:r>
        <w:rPr>
          <w:rFonts w:ascii="Arial" w:hAnsi="Arial" w:cs="Arial"/>
        </w:rPr>
        <w:t>Exam dates, as well as all due dates, are attached to the syllabus.</w:t>
      </w:r>
    </w:p>
    <w:p w14:paraId="273E7B51" w14:textId="77777777" w:rsidR="000E74A7" w:rsidRDefault="000E74A7" w:rsidP="0072219F">
      <w:pPr>
        <w:rPr>
          <w:rFonts w:ascii="Arial" w:hAnsi="Arial" w:cs="Arial"/>
          <w:b/>
          <w:sz w:val="24"/>
        </w:rPr>
      </w:pPr>
    </w:p>
    <w:p w14:paraId="4F09DFEC" w14:textId="26E4813B" w:rsidR="0088559D" w:rsidRPr="006D2D5C" w:rsidRDefault="0088559D" w:rsidP="0072219F">
      <w:pPr>
        <w:rPr>
          <w:rFonts w:ascii="Arial" w:hAnsi="Arial" w:cs="Arial"/>
          <w:b/>
          <w:sz w:val="24"/>
        </w:rPr>
      </w:pPr>
      <w:r w:rsidRPr="006D2D5C">
        <w:rPr>
          <w:rFonts w:ascii="Arial" w:hAnsi="Arial" w:cs="Arial"/>
          <w:b/>
          <w:sz w:val="24"/>
        </w:rPr>
        <w:t>C</w:t>
      </w:r>
      <w:r w:rsidR="006D2D5C">
        <w:rPr>
          <w:rFonts w:ascii="Arial" w:hAnsi="Arial" w:cs="Arial"/>
          <w:b/>
          <w:sz w:val="24"/>
        </w:rPr>
        <w:t>OURSE</w:t>
      </w:r>
      <w:r w:rsidRPr="006D2D5C">
        <w:rPr>
          <w:rFonts w:ascii="Arial" w:hAnsi="Arial" w:cs="Arial"/>
          <w:b/>
          <w:sz w:val="24"/>
        </w:rPr>
        <w:t xml:space="preserve"> </w:t>
      </w:r>
      <w:r w:rsidR="006D2D5C">
        <w:rPr>
          <w:rFonts w:ascii="Arial" w:hAnsi="Arial" w:cs="Arial"/>
          <w:b/>
          <w:sz w:val="24"/>
        </w:rPr>
        <w:t>GRADING</w:t>
      </w:r>
      <w:r w:rsidR="00B23D31">
        <w:rPr>
          <w:rFonts w:ascii="Arial" w:hAnsi="Arial" w:cs="Arial"/>
          <w:b/>
          <w:sz w:val="24"/>
        </w:rPr>
        <w:t xml:space="preserve"> </w:t>
      </w:r>
    </w:p>
    <w:p w14:paraId="48E03C39" w14:textId="77777777" w:rsidR="0088559D" w:rsidRPr="00EC1B26" w:rsidRDefault="0088559D" w:rsidP="0088559D">
      <w:pPr>
        <w:spacing w:after="120"/>
        <w:ind w:left="720"/>
        <w:rPr>
          <w:rFonts w:ascii="Arial" w:hAnsi="Arial" w:cs="Arial"/>
        </w:rPr>
      </w:pPr>
      <w:r w:rsidRPr="00EC1B26">
        <w:rPr>
          <w:rFonts w:ascii="Arial" w:hAnsi="Arial" w:cs="Arial"/>
        </w:rPr>
        <w:t>Your course grade will consist of the following components: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928"/>
      </w:tblGrid>
      <w:tr w:rsidR="0088559D" w:rsidRPr="00EC1B26" w14:paraId="64091CEE" w14:textId="77777777" w:rsidTr="00296299">
        <w:trPr>
          <w:jc w:val="center"/>
        </w:trPr>
        <w:tc>
          <w:tcPr>
            <w:tcW w:w="0" w:type="auto"/>
            <w:tcBorders>
              <w:top w:val="single" w:sz="18" w:space="0" w:color="auto"/>
              <w:left w:val="single" w:sz="18" w:space="0" w:color="auto"/>
              <w:bottom w:val="single" w:sz="18" w:space="0" w:color="auto"/>
            </w:tcBorders>
          </w:tcPr>
          <w:p w14:paraId="5D73283A" w14:textId="77777777" w:rsidR="0088559D" w:rsidRPr="00EC1B26" w:rsidRDefault="0088559D" w:rsidP="00296299">
            <w:pPr>
              <w:spacing w:before="40" w:after="40"/>
              <w:rPr>
                <w:rFonts w:ascii="Arial" w:hAnsi="Arial" w:cs="Arial"/>
                <w:b/>
              </w:rPr>
            </w:pPr>
            <w:r w:rsidRPr="00EC1B26">
              <w:rPr>
                <w:rFonts w:ascii="Arial" w:hAnsi="Arial" w:cs="Arial"/>
                <w:b/>
              </w:rPr>
              <w:t>Component</w:t>
            </w:r>
          </w:p>
        </w:tc>
        <w:tc>
          <w:tcPr>
            <w:tcW w:w="0" w:type="auto"/>
            <w:tcBorders>
              <w:top w:val="single" w:sz="18" w:space="0" w:color="auto"/>
              <w:bottom w:val="single" w:sz="18" w:space="0" w:color="auto"/>
              <w:right w:val="single" w:sz="18" w:space="0" w:color="auto"/>
            </w:tcBorders>
          </w:tcPr>
          <w:p w14:paraId="25DB2AE3" w14:textId="58671D68" w:rsidR="0088559D" w:rsidRPr="00EC1B26" w:rsidRDefault="0088559D" w:rsidP="00834A19">
            <w:pPr>
              <w:spacing w:before="40" w:after="40"/>
              <w:rPr>
                <w:rFonts w:ascii="Arial" w:hAnsi="Arial" w:cs="Arial"/>
                <w:b/>
              </w:rPr>
            </w:pPr>
            <w:r w:rsidRPr="00EC1B26">
              <w:rPr>
                <w:rFonts w:ascii="Arial" w:hAnsi="Arial" w:cs="Arial"/>
                <w:b/>
              </w:rPr>
              <w:t xml:space="preserve">Total </w:t>
            </w:r>
            <w:r w:rsidR="00834A19">
              <w:rPr>
                <w:rFonts w:ascii="Arial" w:hAnsi="Arial" w:cs="Arial"/>
                <w:b/>
              </w:rPr>
              <w:t>%</w:t>
            </w:r>
          </w:p>
        </w:tc>
      </w:tr>
      <w:tr w:rsidR="0088559D" w:rsidRPr="00EC1B26" w14:paraId="1F77B400" w14:textId="77777777" w:rsidTr="00296299">
        <w:trPr>
          <w:jc w:val="center"/>
        </w:trPr>
        <w:tc>
          <w:tcPr>
            <w:tcW w:w="0" w:type="auto"/>
            <w:tcBorders>
              <w:left w:val="single" w:sz="18" w:space="0" w:color="auto"/>
            </w:tcBorders>
          </w:tcPr>
          <w:p w14:paraId="4CA7C7D4" w14:textId="446FC77E" w:rsidR="0088559D" w:rsidRPr="00EC1B26" w:rsidRDefault="0088559D" w:rsidP="000E74A7">
            <w:pPr>
              <w:spacing w:before="40" w:after="40"/>
              <w:rPr>
                <w:rFonts w:ascii="Arial" w:hAnsi="Arial" w:cs="Arial"/>
              </w:rPr>
            </w:pPr>
            <w:r>
              <w:rPr>
                <w:rFonts w:ascii="Arial" w:hAnsi="Arial" w:cs="Arial"/>
              </w:rPr>
              <w:t>Practical Exercises (</w:t>
            </w:r>
            <w:r w:rsidR="000E74A7">
              <w:rPr>
                <w:rFonts w:ascii="Arial" w:hAnsi="Arial" w:cs="Arial"/>
              </w:rPr>
              <w:t>3</w:t>
            </w:r>
            <w:r w:rsidR="00834A19">
              <w:rPr>
                <w:rFonts w:ascii="Arial" w:hAnsi="Arial" w:cs="Arial"/>
              </w:rPr>
              <w:t xml:space="preserve"> @ 10% </w:t>
            </w:r>
            <w:r>
              <w:rPr>
                <w:rFonts w:ascii="Arial" w:hAnsi="Arial" w:cs="Arial"/>
              </w:rPr>
              <w:t>each)</w:t>
            </w:r>
          </w:p>
        </w:tc>
        <w:tc>
          <w:tcPr>
            <w:tcW w:w="0" w:type="auto"/>
            <w:tcBorders>
              <w:right w:val="single" w:sz="18" w:space="0" w:color="auto"/>
            </w:tcBorders>
          </w:tcPr>
          <w:p w14:paraId="5BA9E309" w14:textId="5D9F497F" w:rsidR="0088559D" w:rsidRPr="00EC1B26" w:rsidRDefault="000E74A7" w:rsidP="00296299">
            <w:pPr>
              <w:spacing w:before="40" w:after="40"/>
              <w:jc w:val="center"/>
              <w:rPr>
                <w:rFonts w:ascii="Arial" w:hAnsi="Arial" w:cs="Arial"/>
              </w:rPr>
            </w:pPr>
            <w:r>
              <w:rPr>
                <w:rFonts w:ascii="Arial" w:hAnsi="Arial" w:cs="Arial"/>
              </w:rPr>
              <w:t>3</w:t>
            </w:r>
            <w:r w:rsidR="0088559D">
              <w:rPr>
                <w:rFonts w:ascii="Arial" w:hAnsi="Arial" w:cs="Arial"/>
              </w:rPr>
              <w:t>0</w:t>
            </w:r>
            <w:r w:rsidR="00834A19">
              <w:rPr>
                <w:rFonts w:ascii="Arial" w:hAnsi="Arial" w:cs="Arial"/>
              </w:rPr>
              <w:t>%</w:t>
            </w:r>
          </w:p>
        </w:tc>
      </w:tr>
      <w:tr w:rsidR="00834A19" w:rsidRPr="00EC1B26" w14:paraId="740E9A41" w14:textId="77777777" w:rsidTr="00296299">
        <w:trPr>
          <w:jc w:val="center"/>
        </w:trPr>
        <w:tc>
          <w:tcPr>
            <w:tcW w:w="0" w:type="auto"/>
            <w:tcBorders>
              <w:left w:val="single" w:sz="18" w:space="0" w:color="auto"/>
            </w:tcBorders>
          </w:tcPr>
          <w:p w14:paraId="2B57C219" w14:textId="19CB013F" w:rsidR="00834A19" w:rsidRDefault="00834A19" w:rsidP="008D54AF">
            <w:pPr>
              <w:spacing w:before="40" w:after="40"/>
              <w:rPr>
                <w:rFonts w:ascii="Arial" w:hAnsi="Arial" w:cs="Arial"/>
              </w:rPr>
            </w:pPr>
            <w:r>
              <w:rPr>
                <w:rFonts w:ascii="Arial" w:hAnsi="Arial" w:cs="Arial"/>
              </w:rPr>
              <w:t>On-Line Quizzes (</w:t>
            </w:r>
            <w:r w:rsidR="008D54AF">
              <w:rPr>
                <w:rFonts w:ascii="Arial" w:hAnsi="Arial" w:cs="Arial"/>
              </w:rPr>
              <w:t>5</w:t>
            </w:r>
            <w:r>
              <w:rPr>
                <w:rFonts w:ascii="Arial" w:hAnsi="Arial" w:cs="Arial"/>
              </w:rPr>
              <w:t xml:space="preserve"> @ </w:t>
            </w:r>
            <w:r w:rsidR="008D54AF">
              <w:rPr>
                <w:rFonts w:ascii="Arial" w:hAnsi="Arial" w:cs="Arial"/>
              </w:rPr>
              <w:t>2</w:t>
            </w:r>
            <w:r>
              <w:rPr>
                <w:rFonts w:ascii="Arial" w:hAnsi="Arial" w:cs="Arial"/>
              </w:rPr>
              <w:t>% each)</w:t>
            </w:r>
          </w:p>
        </w:tc>
        <w:tc>
          <w:tcPr>
            <w:tcW w:w="0" w:type="auto"/>
            <w:tcBorders>
              <w:right w:val="single" w:sz="18" w:space="0" w:color="auto"/>
            </w:tcBorders>
          </w:tcPr>
          <w:p w14:paraId="60BDFFE3" w14:textId="67D7E0BE" w:rsidR="00834A19" w:rsidRDefault="000E74A7" w:rsidP="000E74A7">
            <w:pPr>
              <w:spacing w:before="40" w:after="40"/>
              <w:jc w:val="center"/>
              <w:rPr>
                <w:rFonts w:ascii="Arial" w:hAnsi="Arial" w:cs="Arial"/>
              </w:rPr>
            </w:pPr>
            <w:r>
              <w:rPr>
                <w:rFonts w:ascii="Arial" w:hAnsi="Arial" w:cs="Arial"/>
              </w:rPr>
              <w:t>10</w:t>
            </w:r>
            <w:r w:rsidR="00834A19">
              <w:rPr>
                <w:rFonts w:ascii="Arial" w:hAnsi="Arial" w:cs="Arial"/>
              </w:rPr>
              <w:t>%</w:t>
            </w:r>
          </w:p>
        </w:tc>
      </w:tr>
      <w:tr w:rsidR="0088559D" w:rsidRPr="00EC1B26" w14:paraId="28D6C8EA" w14:textId="77777777" w:rsidTr="00296299">
        <w:trPr>
          <w:jc w:val="center"/>
        </w:trPr>
        <w:tc>
          <w:tcPr>
            <w:tcW w:w="0" w:type="auto"/>
            <w:tcBorders>
              <w:left w:val="single" w:sz="18" w:space="0" w:color="auto"/>
            </w:tcBorders>
          </w:tcPr>
          <w:p w14:paraId="4E4134C6" w14:textId="3D98843B" w:rsidR="0088559D" w:rsidRDefault="00834A19" w:rsidP="008D54AF">
            <w:pPr>
              <w:spacing w:before="40" w:after="40"/>
              <w:rPr>
                <w:rFonts w:ascii="Arial" w:hAnsi="Arial" w:cs="Arial"/>
              </w:rPr>
            </w:pPr>
            <w:r>
              <w:rPr>
                <w:rFonts w:ascii="Arial" w:hAnsi="Arial" w:cs="Arial"/>
              </w:rPr>
              <w:t>Model Building</w:t>
            </w:r>
            <w:r w:rsidR="0088559D">
              <w:rPr>
                <w:rFonts w:ascii="Arial" w:hAnsi="Arial" w:cs="Arial"/>
              </w:rPr>
              <w:t xml:space="preserve"> Exercises (</w:t>
            </w:r>
            <w:r w:rsidR="008D54AF">
              <w:rPr>
                <w:rFonts w:ascii="Arial" w:hAnsi="Arial" w:cs="Arial"/>
              </w:rPr>
              <w:t>5</w:t>
            </w:r>
            <w:r w:rsidR="0088559D">
              <w:rPr>
                <w:rFonts w:ascii="Arial" w:hAnsi="Arial" w:cs="Arial"/>
              </w:rPr>
              <w:t xml:space="preserve"> @ </w:t>
            </w:r>
            <w:r w:rsidR="008D54AF">
              <w:rPr>
                <w:rFonts w:ascii="Arial" w:hAnsi="Arial" w:cs="Arial"/>
              </w:rPr>
              <w:t>2</w:t>
            </w:r>
            <w:r>
              <w:rPr>
                <w:rFonts w:ascii="Arial" w:hAnsi="Arial" w:cs="Arial"/>
              </w:rPr>
              <w:t>%</w:t>
            </w:r>
            <w:r w:rsidR="0088559D">
              <w:rPr>
                <w:rFonts w:ascii="Arial" w:hAnsi="Arial" w:cs="Arial"/>
              </w:rPr>
              <w:t xml:space="preserve"> each)</w:t>
            </w:r>
          </w:p>
        </w:tc>
        <w:tc>
          <w:tcPr>
            <w:tcW w:w="0" w:type="auto"/>
            <w:tcBorders>
              <w:right w:val="single" w:sz="18" w:space="0" w:color="auto"/>
            </w:tcBorders>
          </w:tcPr>
          <w:p w14:paraId="3692626D" w14:textId="5363576D" w:rsidR="0088559D" w:rsidRDefault="000E74A7" w:rsidP="000E74A7">
            <w:pPr>
              <w:spacing w:before="40" w:after="40"/>
              <w:jc w:val="center"/>
              <w:rPr>
                <w:rFonts w:ascii="Arial" w:hAnsi="Arial" w:cs="Arial"/>
              </w:rPr>
            </w:pPr>
            <w:r>
              <w:rPr>
                <w:rFonts w:ascii="Arial" w:hAnsi="Arial" w:cs="Arial"/>
              </w:rPr>
              <w:t>10</w:t>
            </w:r>
            <w:r w:rsidR="00834A19">
              <w:rPr>
                <w:rFonts w:ascii="Arial" w:hAnsi="Arial" w:cs="Arial"/>
              </w:rPr>
              <w:t>%</w:t>
            </w:r>
          </w:p>
        </w:tc>
      </w:tr>
      <w:tr w:rsidR="0088559D" w:rsidRPr="00EC1B26" w14:paraId="1FF8795F" w14:textId="77777777" w:rsidTr="00296299">
        <w:trPr>
          <w:jc w:val="center"/>
        </w:trPr>
        <w:tc>
          <w:tcPr>
            <w:tcW w:w="0" w:type="auto"/>
            <w:tcBorders>
              <w:left w:val="single" w:sz="18" w:space="0" w:color="auto"/>
            </w:tcBorders>
          </w:tcPr>
          <w:p w14:paraId="52E68044" w14:textId="7780E330" w:rsidR="0088559D" w:rsidRDefault="0088559D" w:rsidP="008D54AF">
            <w:pPr>
              <w:spacing w:before="40" w:after="40"/>
              <w:rPr>
                <w:rFonts w:ascii="Arial" w:hAnsi="Arial" w:cs="Arial"/>
              </w:rPr>
            </w:pPr>
            <w:r>
              <w:rPr>
                <w:rFonts w:ascii="Arial" w:hAnsi="Arial" w:cs="Arial"/>
              </w:rPr>
              <w:t>Midterm Exam</w:t>
            </w:r>
            <w:r w:rsidR="00AA67A7">
              <w:rPr>
                <w:rFonts w:ascii="Arial" w:hAnsi="Arial" w:cs="Arial"/>
              </w:rPr>
              <w:t xml:space="preserve"> (</w:t>
            </w:r>
            <w:r w:rsidR="008D54AF">
              <w:rPr>
                <w:rFonts w:ascii="Arial" w:hAnsi="Arial" w:cs="Arial"/>
              </w:rPr>
              <w:t>1</w:t>
            </w:r>
            <w:r w:rsidR="00AA67A7">
              <w:rPr>
                <w:rFonts w:ascii="Arial" w:hAnsi="Arial" w:cs="Arial"/>
              </w:rPr>
              <w:t xml:space="preserve"> @ </w:t>
            </w:r>
            <w:r w:rsidR="008D54AF">
              <w:rPr>
                <w:rFonts w:ascii="Arial" w:hAnsi="Arial" w:cs="Arial"/>
              </w:rPr>
              <w:t>2</w:t>
            </w:r>
            <w:r w:rsidR="00AA67A7">
              <w:rPr>
                <w:rFonts w:ascii="Arial" w:hAnsi="Arial" w:cs="Arial"/>
              </w:rPr>
              <w:t>5%)</w:t>
            </w:r>
          </w:p>
        </w:tc>
        <w:tc>
          <w:tcPr>
            <w:tcW w:w="0" w:type="auto"/>
            <w:tcBorders>
              <w:right w:val="single" w:sz="18" w:space="0" w:color="auto"/>
            </w:tcBorders>
          </w:tcPr>
          <w:p w14:paraId="6FD38093" w14:textId="02808A29" w:rsidR="0088559D" w:rsidRDefault="008D54AF" w:rsidP="0088559D">
            <w:pPr>
              <w:spacing w:before="40" w:after="40"/>
              <w:jc w:val="center"/>
              <w:rPr>
                <w:rFonts w:ascii="Arial" w:hAnsi="Arial" w:cs="Arial"/>
              </w:rPr>
            </w:pPr>
            <w:r>
              <w:rPr>
                <w:rFonts w:ascii="Arial" w:hAnsi="Arial" w:cs="Arial"/>
              </w:rPr>
              <w:t>25</w:t>
            </w:r>
            <w:r w:rsidR="00834A19">
              <w:rPr>
                <w:rFonts w:ascii="Arial" w:hAnsi="Arial" w:cs="Arial"/>
              </w:rPr>
              <w:t>%</w:t>
            </w:r>
          </w:p>
        </w:tc>
      </w:tr>
      <w:tr w:rsidR="0088559D" w:rsidRPr="00EC1B26" w14:paraId="245CDCFF" w14:textId="77777777" w:rsidTr="00296299">
        <w:trPr>
          <w:jc w:val="center"/>
        </w:trPr>
        <w:tc>
          <w:tcPr>
            <w:tcW w:w="0" w:type="auto"/>
            <w:tcBorders>
              <w:left w:val="single" w:sz="18" w:space="0" w:color="auto"/>
            </w:tcBorders>
          </w:tcPr>
          <w:p w14:paraId="1A54EFA1" w14:textId="77777777" w:rsidR="0088559D" w:rsidRDefault="0088559D" w:rsidP="00296299">
            <w:pPr>
              <w:spacing w:before="40" w:after="40"/>
              <w:rPr>
                <w:rFonts w:ascii="Arial" w:hAnsi="Arial" w:cs="Arial"/>
              </w:rPr>
            </w:pPr>
            <w:r>
              <w:rPr>
                <w:rFonts w:ascii="Arial" w:hAnsi="Arial" w:cs="Arial"/>
              </w:rPr>
              <w:t xml:space="preserve">Final Exam </w:t>
            </w:r>
            <w:r w:rsidRPr="00EC1B26">
              <w:rPr>
                <w:rFonts w:ascii="Arial" w:hAnsi="Arial" w:cs="Arial"/>
              </w:rPr>
              <w:t>(cumulative)</w:t>
            </w:r>
          </w:p>
        </w:tc>
        <w:tc>
          <w:tcPr>
            <w:tcW w:w="0" w:type="auto"/>
            <w:tcBorders>
              <w:right w:val="single" w:sz="18" w:space="0" w:color="auto"/>
            </w:tcBorders>
          </w:tcPr>
          <w:p w14:paraId="4779BD38" w14:textId="0FFFDE1F" w:rsidR="0088559D" w:rsidRDefault="00AA67A7" w:rsidP="008D54AF">
            <w:pPr>
              <w:spacing w:before="40" w:after="40"/>
              <w:jc w:val="center"/>
              <w:rPr>
                <w:rFonts w:ascii="Arial" w:hAnsi="Arial" w:cs="Arial"/>
              </w:rPr>
            </w:pPr>
            <w:r>
              <w:rPr>
                <w:rFonts w:ascii="Arial" w:hAnsi="Arial" w:cs="Arial"/>
              </w:rPr>
              <w:t>2</w:t>
            </w:r>
            <w:r w:rsidR="008D54AF">
              <w:rPr>
                <w:rFonts w:ascii="Arial" w:hAnsi="Arial" w:cs="Arial"/>
              </w:rPr>
              <w:t>5</w:t>
            </w:r>
            <w:r w:rsidR="00834A19">
              <w:rPr>
                <w:rFonts w:ascii="Arial" w:hAnsi="Arial" w:cs="Arial"/>
              </w:rPr>
              <w:t>%</w:t>
            </w:r>
          </w:p>
        </w:tc>
      </w:tr>
      <w:tr w:rsidR="0088559D" w:rsidRPr="00EC1B26" w14:paraId="1FCCDBF2" w14:textId="77777777" w:rsidTr="00296299">
        <w:trPr>
          <w:jc w:val="center"/>
        </w:trPr>
        <w:tc>
          <w:tcPr>
            <w:tcW w:w="0" w:type="auto"/>
            <w:tcBorders>
              <w:top w:val="single" w:sz="18" w:space="0" w:color="auto"/>
              <w:left w:val="single" w:sz="18" w:space="0" w:color="auto"/>
              <w:bottom w:val="single" w:sz="18" w:space="0" w:color="auto"/>
            </w:tcBorders>
          </w:tcPr>
          <w:p w14:paraId="1996D956" w14:textId="77777777" w:rsidR="0088559D" w:rsidRPr="00EC1B26" w:rsidRDefault="0088559D" w:rsidP="00296299">
            <w:pPr>
              <w:spacing w:before="40" w:after="40"/>
              <w:rPr>
                <w:rFonts w:ascii="Arial" w:hAnsi="Arial" w:cs="Arial"/>
                <w:b/>
              </w:rPr>
            </w:pPr>
            <w:r>
              <w:rPr>
                <w:rFonts w:ascii="Arial" w:hAnsi="Arial" w:cs="Arial"/>
                <w:b/>
              </w:rPr>
              <w:t>Total</w:t>
            </w:r>
          </w:p>
        </w:tc>
        <w:tc>
          <w:tcPr>
            <w:tcW w:w="0" w:type="auto"/>
            <w:tcBorders>
              <w:top w:val="single" w:sz="18" w:space="0" w:color="auto"/>
              <w:bottom w:val="single" w:sz="18" w:space="0" w:color="auto"/>
              <w:right w:val="single" w:sz="18" w:space="0" w:color="auto"/>
            </w:tcBorders>
          </w:tcPr>
          <w:p w14:paraId="4B1C82A5" w14:textId="544C575F" w:rsidR="0088559D" w:rsidRDefault="0088559D" w:rsidP="00296299">
            <w:pPr>
              <w:spacing w:before="40" w:after="40"/>
              <w:jc w:val="center"/>
              <w:rPr>
                <w:rFonts w:ascii="Arial" w:hAnsi="Arial" w:cs="Arial"/>
                <w:b/>
              </w:rPr>
            </w:pPr>
            <w:r>
              <w:rPr>
                <w:rFonts w:ascii="Arial" w:hAnsi="Arial" w:cs="Arial"/>
                <w:b/>
              </w:rPr>
              <w:t>100</w:t>
            </w:r>
            <w:r w:rsidR="00834A19">
              <w:rPr>
                <w:rFonts w:ascii="Arial" w:hAnsi="Arial" w:cs="Arial"/>
                <w:b/>
              </w:rPr>
              <w:t>%</w:t>
            </w:r>
          </w:p>
        </w:tc>
      </w:tr>
    </w:tbl>
    <w:p w14:paraId="06A9314C" w14:textId="77777777" w:rsidR="000E74A7" w:rsidRDefault="000E74A7" w:rsidP="0088559D">
      <w:pPr>
        <w:spacing w:before="240" w:after="120"/>
        <w:ind w:left="720"/>
        <w:rPr>
          <w:rFonts w:ascii="Arial" w:hAnsi="Arial" w:cs="Arial"/>
          <w:b/>
          <w:i/>
        </w:rPr>
      </w:pPr>
    </w:p>
    <w:p w14:paraId="3A7E034F" w14:textId="77777777" w:rsidR="000E74A7" w:rsidRDefault="000E74A7">
      <w:pPr>
        <w:rPr>
          <w:rFonts w:ascii="Arial" w:hAnsi="Arial" w:cs="Arial"/>
          <w:b/>
          <w:i/>
        </w:rPr>
      </w:pPr>
      <w:r>
        <w:rPr>
          <w:rFonts w:ascii="Arial" w:hAnsi="Arial" w:cs="Arial"/>
          <w:b/>
          <w:i/>
        </w:rPr>
        <w:br w:type="page"/>
      </w:r>
    </w:p>
    <w:p w14:paraId="111E8AE4" w14:textId="23D4EC67" w:rsidR="0088559D" w:rsidRDefault="0088559D" w:rsidP="0088559D">
      <w:pPr>
        <w:spacing w:before="240" w:after="120"/>
        <w:ind w:left="720"/>
        <w:rPr>
          <w:rFonts w:ascii="Arial" w:hAnsi="Arial" w:cs="Arial"/>
          <w:b/>
          <w:i/>
        </w:rPr>
      </w:pPr>
      <w:r w:rsidRPr="001173F4">
        <w:rPr>
          <w:rFonts w:ascii="Arial" w:hAnsi="Arial" w:cs="Arial"/>
          <w:b/>
          <w:i/>
        </w:rPr>
        <w:t xml:space="preserve">THE </w:t>
      </w:r>
      <w:r>
        <w:rPr>
          <w:rFonts w:ascii="Arial" w:hAnsi="Arial" w:cs="Arial"/>
          <w:b/>
          <w:i/>
        </w:rPr>
        <w:t>COURSE AVERAGE IS NOT CURVED OR ROUNDED IN DETERMINING THE COURSE GRADE!</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29"/>
        <w:gridCol w:w="795"/>
        <w:gridCol w:w="1229"/>
        <w:gridCol w:w="795"/>
        <w:gridCol w:w="1229"/>
        <w:gridCol w:w="795"/>
        <w:gridCol w:w="1340"/>
        <w:gridCol w:w="795"/>
      </w:tblGrid>
      <w:tr w:rsidR="0088559D" w:rsidRPr="009A2249" w14:paraId="6120B6D4" w14:textId="77777777" w:rsidTr="00296299">
        <w:trPr>
          <w:jc w:val="center"/>
        </w:trPr>
        <w:tc>
          <w:tcPr>
            <w:tcW w:w="0" w:type="auto"/>
            <w:gridSpan w:val="8"/>
          </w:tcPr>
          <w:p w14:paraId="5BC2F43D" w14:textId="77777777" w:rsidR="0088559D" w:rsidRPr="009A2249" w:rsidRDefault="0088559D" w:rsidP="00296299">
            <w:pPr>
              <w:spacing w:before="40" w:after="40"/>
              <w:jc w:val="center"/>
              <w:rPr>
                <w:rFonts w:ascii="Arial" w:hAnsi="Arial" w:cs="Arial"/>
                <w:b/>
              </w:rPr>
            </w:pPr>
            <w:r w:rsidRPr="009A2249">
              <w:rPr>
                <w:rFonts w:ascii="Arial" w:hAnsi="Arial" w:cs="Arial"/>
                <w:b/>
              </w:rPr>
              <w:t>Final Grade Determination</w:t>
            </w:r>
          </w:p>
        </w:tc>
      </w:tr>
      <w:tr w:rsidR="00CF2032" w:rsidRPr="009A2249" w14:paraId="71A1331F" w14:textId="77777777" w:rsidTr="00296299">
        <w:trPr>
          <w:jc w:val="center"/>
        </w:trPr>
        <w:tc>
          <w:tcPr>
            <w:tcW w:w="0" w:type="auto"/>
            <w:tcBorders>
              <w:top w:val="single" w:sz="18" w:space="0" w:color="auto"/>
              <w:left w:val="single" w:sz="18" w:space="0" w:color="auto"/>
              <w:bottom w:val="single" w:sz="4" w:space="0" w:color="auto"/>
            </w:tcBorders>
          </w:tcPr>
          <w:p w14:paraId="553F7DF8" w14:textId="77777777" w:rsidR="00CF2032" w:rsidRPr="009A2249" w:rsidRDefault="00CF2032"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right w:val="single" w:sz="18" w:space="0" w:color="auto"/>
            </w:tcBorders>
          </w:tcPr>
          <w:p w14:paraId="7FD07146" w14:textId="77777777" w:rsidR="00CF2032" w:rsidRPr="009A2249" w:rsidRDefault="00CF2032" w:rsidP="00296299">
            <w:pPr>
              <w:spacing w:before="40" w:after="40"/>
              <w:jc w:val="center"/>
              <w:rPr>
                <w:rFonts w:ascii="Arial" w:hAnsi="Arial" w:cs="Arial"/>
                <w:b/>
              </w:rPr>
            </w:pPr>
            <w:r w:rsidRPr="009A2249">
              <w:rPr>
                <w:rFonts w:ascii="Arial" w:hAnsi="Arial" w:cs="Arial"/>
                <w:b/>
              </w:rPr>
              <w:t>Grade</w:t>
            </w:r>
          </w:p>
        </w:tc>
        <w:tc>
          <w:tcPr>
            <w:tcW w:w="0" w:type="auto"/>
            <w:tcBorders>
              <w:top w:val="single" w:sz="18" w:space="0" w:color="auto"/>
              <w:left w:val="single" w:sz="18" w:space="0" w:color="auto"/>
              <w:bottom w:val="single" w:sz="4" w:space="0" w:color="auto"/>
            </w:tcBorders>
          </w:tcPr>
          <w:p w14:paraId="7A9696FE" w14:textId="77777777" w:rsidR="00CF2032" w:rsidRPr="009A2249" w:rsidRDefault="00CF2032"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right w:val="single" w:sz="18" w:space="0" w:color="auto"/>
            </w:tcBorders>
          </w:tcPr>
          <w:p w14:paraId="7E2B852E" w14:textId="77777777" w:rsidR="00CF2032" w:rsidRPr="009A2249" w:rsidRDefault="00CF2032" w:rsidP="00296299">
            <w:pPr>
              <w:spacing w:before="40" w:after="40"/>
              <w:jc w:val="center"/>
              <w:rPr>
                <w:rFonts w:ascii="Arial" w:hAnsi="Arial" w:cs="Arial"/>
                <w:b/>
              </w:rPr>
            </w:pPr>
            <w:r w:rsidRPr="009A2249">
              <w:rPr>
                <w:rFonts w:ascii="Arial" w:hAnsi="Arial" w:cs="Arial"/>
                <w:b/>
              </w:rPr>
              <w:t>Grade</w:t>
            </w:r>
          </w:p>
        </w:tc>
        <w:tc>
          <w:tcPr>
            <w:tcW w:w="0" w:type="auto"/>
            <w:tcBorders>
              <w:top w:val="single" w:sz="18" w:space="0" w:color="auto"/>
              <w:left w:val="single" w:sz="18" w:space="0" w:color="auto"/>
              <w:bottom w:val="single" w:sz="4" w:space="0" w:color="auto"/>
            </w:tcBorders>
          </w:tcPr>
          <w:p w14:paraId="66A1401A" w14:textId="77777777" w:rsidR="00CF2032" w:rsidRPr="009A2249" w:rsidRDefault="00CF2032"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right w:val="single" w:sz="18" w:space="0" w:color="auto"/>
            </w:tcBorders>
          </w:tcPr>
          <w:p w14:paraId="5325122A" w14:textId="77777777" w:rsidR="00CF2032" w:rsidRPr="009A2249" w:rsidRDefault="00CF2032" w:rsidP="00296299">
            <w:pPr>
              <w:spacing w:before="40" w:after="40"/>
              <w:jc w:val="center"/>
              <w:rPr>
                <w:rFonts w:ascii="Arial" w:hAnsi="Arial" w:cs="Arial"/>
                <w:b/>
              </w:rPr>
            </w:pPr>
            <w:r w:rsidRPr="009A2249">
              <w:rPr>
                <w:rFonts w:ascii="Arial" w:hAnsi="Arial" w:cs="Arial"/>
                <w:b/>
              </w:rPr>
              <w:t>Grade</w:t>
            </w:r>
          </w:p>
        </w:tc>
        <w:tc>
          <w:tcPr>
            <w:tcW w:w="0" w:type="auto"/>
            <w:tcBorders>
              <w:top w:val="single" w:sz="18" w:space="0" w:color="auto"/>
              <w:left w:val="single" w:sz="18" w:space="0" w:color="auto"/>
              <w:bottom w:val="single" w:sz="4" w:space="0" w:color="auto"/>
            </w:tcBorders>
          </w:tcPr>
          <w:p w14:paraId="5036C49A" w14:textId="77777777" w:rsidR="00CF2032" w:rsidRPr="009A2249" w:rsidRDefault="00CF2032" w:rsidP="00296299">
            <w:pPr>
              <w:spacing w:before="40" w:after="40"/>
              <w:jc w:val="center"/>
              <w:rPr>
                <w:rFonts w:ascii="Arial" w:hAnsi="Arial" w:cs="Arial"/>
                <w:b/>
              </w:rPr>
            </w:pPr>
            <w:r w:rsidRPr="009A2249">
              <w:rPr>
                <w:rFonts w:ascii="Arial" w:hAnsi="Arial" w:cs="Arial"/>
                <w:b/>
              </w:rPr>
              <w:t>Average</w:t>
            </w:r>
          </w:p>
        </w:tc>
        <w:tc>
          <w:tcPr>
            <w:tcW w:w="0" w:type="auto"/>
            <w:tcBorders>
              <w:top w:val="single" w:sz="18" w:space="0" w:color="auto"/>
              <w:bottom w:val="single" w:sz="4" w:space="0" w:color="auto"/>
            </w:tcBorders>
          </w:tcPr>
          <w:p w14:paraId="60211EA3" w14:textId="77777777" w:rsidR="00CF2032" w:rsidRPr="009A2249" w:rsidRDefault="00CF2032" w:rsidP="00296299">
            <w:pPr>
              <w:spacing w:before="40" w:after="40"/>
              <w:jc w:val="center"/>
              <w:rPr>
                <w:rFonts w:ascii="Arial" w:hAnsi="Arial" w:cs="Arial"/>
                <w:b/>
              </w:rPr>
            </w:pPr>
            <w:r w:rsidRPr="009A2249">
              <w:rPr>
                <w:rFonts w:ascii="Arial" w:hAnsi="Arial" w:cs="Arial"/>
                <w:b/>
              </w:rPr>
              <w:t>Grade</w:t>
            </w:r>
          </w:p>
        </w:tc>
      </w:tr>
      <w:tr w:rsidR="00CF2032" w:rsidRPr="009A2249" w14:paraId="3D00478C" w14:textId="77777777" w:rsidTr="00296299">
        <w:trPr>
          <w:jc w:val="center"/>
        </w:trPr>
        <w:tc>
          <w:tcPr>
            <w:tcW w:w="0" w:type="auto"/>
            <w:tcBorders>
              <w:top w:val="single" w:sz="4" w:space="0" w:color="auto"/>
              <w:left w:val="single" w:sz="18" w:space="0" w:color="auto"/>
              <w:bottom w:val="single" w:sz="4" w:space="0" w:color="auto"/>
            </w:tcBorders>
          </w:tcPr>
          <w:p w14:paraId="4F384D2B" w14:textId="77777777" w:rsidR="00CF2032" w:rsidRPr="009A2249" w:rsidRDefault="00CF2032" w:rsidP="00296299">
            <w:pPr>
              <w:spacing w:before="40" w:after="40"/>
              <w:jc w:val="center"/>
              <w:rPr>
                <w:rFonts w:ascii="Arial" w:hAnsi="Arial" w:cs="Arial"/>
              </w:rPr>
            </w:pPr>
            <w:r w:rsidRPr="009A2249">
              <w:rPr>
                <w:rFonts w:ascii="Arial" w:hAnsi="Arial" w:cs="Arial"/>
              </w:rPr>
              <w:t xml:space="preserve">67 </w:t>
            </w:r>
            <w:r w:rsidRPr="009A2249">
              <w:rPr>
                <w:rFonts w:ascii="Arial" w:hAnsi="Arial" w:cs="Arial"/>
                <w:u w:val="single"/>
              </w:rPr>
              <w:t>&lt;</w:t>
            </w:r>
            <w:r w:rsidRPr="009A2249">
              <w:rPr>
                <w:rFonts w:ascii="Arial" w:hAnsi="Arial" w:cs="Arial"/>
              </w:rPr>
              <w:t xml:space="preserve"> – &lt; 70</w:t>
            </w:r>
          </w:p>
        </w:tc>
        <w:tc>
          <w:tcPr>
            <w:tcW w:w="0" w:type="auto"/>
            <w:tcBorders>
              <w:top w:val="single" w:sz="4" w:space="0" w:color="auto"/>
              <w:bottom w:val="single" w:sz="4" w:space="0" w:color="auto"/>
              <w:right w:val="single" w:sz="18" w:space="0" w:color="auto"/>
            </w:tcBorders>
          </w:tcPr>
          <w:p w14:paraId="3DF547E8" w14:textId="0DFAC5EC"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D+</w:t>
            </w:r>
          </w:p>
        </w:tc>
        <w:tc>
          <w:tcPr>
            <w:tcW w:w="0" w:type="auto"/>
            <w:tcBorders>
              <w:top w:val="single" w:sz="4" w:space="0" w:color="auto"/>
              <w:left w:val="single" w:sz="18" w:space="0" w:color="auto"/>
              <w:bottom w:val="single" w:sz="4" w:space="0" w:color="auto"/>
            </w:tcBorders>
          </w:tcPr>
          <w:p w14:paraId="05D46E98" w14:textId="77777777" w:rsidR="00CF2032" w:rsidRPr="009A2249" w:rsidRDefault="00CF2032" w:rsidP="00296299">
            <w:pPr>
              <w:spacing w:before="40" w:after="40"/>
              <w:jc w:val="center"/>
              <w:rPr>
                <w:rFonts w:ascii="Arial" w:hAnsi="Arial" w:cs="Arial"/>
              </w:rPr>
            </w:pPr>
            <w:r w:rsidRPr="009A2249">
              <w:rPr>
                <w:rFonts w:ascii="Arial" w:hAnsi="Arial" w:cs="Arial"/>
              </w:rPr>
              <w:t xml:space="preserve">77 </w:t>
            </w:r>
            <w:r w:rsidRPr="009A2249">
              <w:rPr>
                <w:rFonts w:ascii="Arial" w:hAnsi="Arial" w:cs="Arial"/>
                <w:u w:val="single"/>
              </w:rPr>
              <w:t>&lt;</w:t>
            </w:r>
            <w:r w:rsidRPr="009A2249">
              <w:rPr>
                <w:rFonts w:ascii="Arial" w:hAnsi="Arial" w:cs="Arial"/>
              </w:rPr>
              <w:t xml:space="preserve"> – &lt; 80</w:t>
            </w:r>
          </w:p>
        </w:tc>
        <w:tc>
          <w:tcPr>
            <w:tcW w:w="0" w:type="auto"/>
            <w:tcBorders>
              <w:top w:val="single" w:sz="4" w:space="0" w:color="auto"/>
              <w:bottom w:val="single" w:sz="4" w:space="0" w:color="auto"/>
              <w:right w:val="single" w:sz="18" w:space="0" w:color="auto"/>
            </w:tcBorders>
          </w:tcPr>
          <w:p w14:paraId="41A3727E" w14:textId="505CCFC7"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C+</w:t>
            </w:r>
          </w:p>
        </w:tc>
        <w:tc>
          <w:tcPr>
            <w:tcW w:w="0" w:type="auto"/>
            <w:tcBorders>
              <w:top w:val="single" w:sz="4" w:space="0" w:color="auto"/>
              <w:left w:val="single" w:sz="18" w:space="0" w:color="auto"/>
              <w:bottom w:val="single" w:sz="4" w:space="0" w:color="auto"/>
            </w:tcBorders>
          </w:tcPr>
          <w:p w14:paraId="366C2B3C" w14:textId="77777777" w:rsidR="00CF2032" w:rsidRPr="009A2249" w:rsidRDefault="00CF2032" w:rsidP="00296299">
            <w:pPr>
              <w:spacing w:before="40" w:after="40"/>
              <w:jc w:val="center"/>
              <w:rPr>
                <w:rFonts w:ascii="Arial" w:hAnsi="Arial" w:cs="Arial"/>
              </w:rPr>
            </w:pPr>
            <w:r w:rsidRPr="009A2249">
              <w:rPr>
                <w:rFonts w:ascii="Arial" w:hAnsi="Arial" w:cs="Arial"/>
              </w:rPr>
              <w:t xml:space="preserve">87 </w:t>
            </w:r>
            <w:r w:rsidRPr="009A2249">
              <w:rPr>
                <w:rFonts w:ascii="Arial" w:hAnsi="Arial" w:cs="Arial"/>
                <w:u w:val="single"/>
              </w:rPr>
              <w:t>&lt;</w:t>
            </w:r>
            <w:r w:rsidRPr="009A2249">
              <w:rPr>
                <w:rFonts w:ascii="Arial" w:hAnsi="Arial" w:cs="Arial"/>
              </w:rPr>
              <w:t xml:space="preserve"> – &lt; 90</w:t>
            </w:r>
          </w:p>
        </w:tc>
        <w:tc>
          <w:tcPr>
            <w:tcW w:w="0" w:type="auto"/>
            <w:tcBorders>
              <w:top w:val="single" w:sz="4" w:space="0" w:color="auto"/>
              <w:bottom w:val="single" w:sz="4" w:space="0" w:color="auto"/>
              <w:right w:val="single" w:sz="18" w:space="0" w:color="auto"/>
            </w:tcBorders>
          </w:tcPr>
          <w:p w14:paraId="6EC36001" w14:textId="139BDDA3"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B+</w:t>
            </w:r>
          </w:p>
        </w:tc>
        <w:tc>
          <w:tcPr>
            <w:tcW w:w="0" w:type="auto"/>
            <w:tcBorders>
              <w:top w:val="single" w:sz="4" w:space="0" w:color="auto"/>
              <w:left w:val="single" w:sz="18" w:space="0" w:color="auto"/>
              <w:bottom w:val="single" w:sz="4" w:space="0" w:color="auto"/>
            </w:tcBorders>
          </w:tcPr>
          <w:p w14:paraId="584703F1" w14:textId="77777777" w:rsidR="00CF2032" w:rsidRPr="009A2249" w:rsidRDefault="00CF2032" w:rsidP="00296299">
            <w:pPr>
              <w:spacing w:before="40" w:after="40"/>
              <w:jc w:val="center"/>
              <w:rPr>
                <w:rFonts w:ascii="Arial" w:hAnsi="Arial" w:cs="Arial"/>
              </w:rPr>
            </w:pPr>
          </w:p>
        </w:tc>
        <w:tc>
          <w:tcPr>
            <w:tcW w:w="0" w:type="auto"/>
            <w:tcBorders>
              <w:top w:val="single" w:sz="4" w:space="0" w:color="auto"/>
              <w:bottom w:val="single" w:sz="4" w:space="0" w:color="auto"/>
            </w:tcBorders>
          </w:tcPr>
          <w:p w14:paraId="376F1EE0" w14:textId="77777777" w:rsidR="00CF2032" w:rsidRPr="009A2249" w:rsidRDefault="00CF2032" w:rsidP="00296299">
            <w:pPr>
              <w:spacing w:before="40" w:after="40"/>
              <w:jc w:val="center"/>
              <w:rPr>
                <w:rFonts w:ascii="Arial" w:hAnsi="Arial" w:cs="Arial"/>
              </w:rPr>
            </w:pPr>
          </w:p>
        </w:tc>
      </w:tr>
      <w:tr w:rsidR="00CF2032" w:rsidRPr="009A2249" w14:paraId="6811FB5F" w14:textId="77777777" w:rsidTr="00296299">
        <w:trPr>
          <w:jc w:val="center"/>
        </w:trPr>
        <w:tc>
          <w:tcPr>
            <w:tcW w:w="0" w:type="auto"/>
            <w:tcBorders>
              <w:top w:val="single" w:sz="4" w:space="0" w:color="auto"/>
              <w:left w:val="single" w:sz="18" w:space="0" w:color="auto"/>
              <w:bottom w:val="single" w:sz="4" w:space="0" w:color="auto"/>
            </w:tcBorders>
          </w:tcPr>
          <w:p w14:paraId="21825F85" w14:textId="77777777" w:rsidR="00CF2032" w:rsidRPr="009A2249" w:rsidRDefault="00CF2032" w:rsidP="00296299">
            <w:pPr>
              <w:spacing w:before="40" w:after="40"/>
              <w:jc w:val="center"/>
              <w:rPr>
                <w:rFonts w:ascii="Arial" w:hAnsi="Arial" w:cs="Arial"/>
              </w:rPr>
            </w:pPr>
            <w:r w:rsidRPr="009A2249">
              <w:rPr>
                <w:rFonts w:ascii="Arial" w:hAnsi="Arial" w:cs="Arial"/>
              </w:rPr>
              <w:t xml:space="preserve">60 </w:t>
            </w:r>
            <w:r w:rsidRPr="009A2249">
              <w:rPr>
                <w:rFonts w:ascii="Arial" w:hAnsi="Arial" w:cs="Arial"/>
                <w:u w:val="single"/>
              </w:rPr>
              <w:t>&lt;</w:t>
            </w:r>
            <w:r w:rsidRPr="009A2249">
              <w:rPr>
                <w:rFonts w:ascii="Arial" w:hAnsi="Arial" w:cs="Arial"/>
              </w:rPr>
              <w:t xml:space="preserve"> – &lt; 67</w:t>
            </w:r>
          </w:p>
        </w:tc>
        <w:tc>
          <w:tcPr>
            <w:tcW w:w="0" w:type="auto"/>
            <w:tcBorders>
              <w:top w:val="single" w:sz="4" w:space="0" w:color="auto"/>
              <w:bottom w:val="single" w:sz="4" w:space="0" w:color="auto"/>
              <w:right w:val="single" w:sz="18" w:space="0" w:color="auto"/>
            </w:tcBorders>
          </w:tcPr>
          <w:p w14:paraId="21973700" w14:textId="68879A7E"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D</w:t>
            </w:r>
          </w:p>
        </w:tc>
        <w:tc>
          <w:tcPr>
            <w:tcW w:w="0" w:type="auto"/>
            <w:tcBorders>
              <w:top w:val="single" w:sz="4" w:space="0" w:color="auto"/>
              <w:left w:val="single" w:sz="18" w:space="0" w:color="auto"/>
              <w:bottom w:val="single" w:sz="4" w:space="0" w:color="auto"/>
            </w:tcBorders>
          </w:tcPr>
          <w:p w14:paraId="4125D1FE" w14:textId="77777777" w:rsidR="00CF2032" w:rsidRPr="009A2249" w:rsidRDefault="00CF2032" w:rsidP="00296299">
            <w:pPr>
              <w:spacing w:before="40" w:after="40"/>
              <w:jc w:val="center"/>
              <w:rPr>
                <w:rFonts w:ascii="Arial" w:hAnsi="Arial" w:cs="Arial"/>
              </w:rPr>
            </w:pPr>
            <w:r w:rsidRPr="009A2249">
              <w:rPr>
                <w:rFonts w:ascii="Arial" w:hAnsi="Arial" w:cs="Arial"/>
              </w:rPr>
              <w:t xml:space="preserve">73 </w:t>
            </w:r>
            <w:r w:rsidRPr="009A2249">
              <w:rPr>
                <w:rFonts w:ascii="Arial" w:hAnsi="Arial" w:cs="Arial"/>
                <w:u w:val="single"/>
              </w:rPr>
              <w:t>&lt;</w:t>
            </w:r>
            <w:r w:rsidRPr="009A2249">
              <w:rPr>
                <w:rFonts w:ascii="Arial" w:hAnsi="Arial" w:cs="Arial"/>
              </w:rPr>
              <w:t xml:space="preserve"> – &lt; 77</w:t>
            </w:r>
          </w:p>
        </w:tc>
        <w:tc>
          <w:tcPr>
            <w:tcW w:w="0" w:type="auto"/>
            <w:tcBorders>
              <w:top w:val="single" w:sz="4" w:space="0" w:color="auto"/>
              <w:bottom w:val="single" w:sz="4" w:space="0" w:color="auto"/>
              <w:right w:val="single" w:sz="18" w:space="0" w:color="auto"/>
            </w:tcBorders>
          </w:tcPr>
          <w:p w14:paraId="62F5D2B1" w14:textId="3E5B51C5"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C</w:t>
            </w:r>
          </w:p>
        </w:tc>
        <w:tc>
          <w:tcPr>
            <w:tcW w:w="0" w:type="auto"/>
            <w:tcBorders>
              <w:top w:val="single" w:sz="4" w:space="0" w:color="auto"/>
              <w:left w:val="single" w:sz="18" w:space="0" w:color="auto"/>
              <w:bottom w:val="single" w:sz="4" w:space="0" w:color="auto"/>
            </w:tcBorders>
          </w:tcPr>
          <w:p w14:paraId="0BA0ACD7" w14:textId="77777777" w:rsidR="00CF2032" w:rsidRPr="009A2249" w:rsidRDefault="00CF2032" w:rsidP="00296299">
            <w:pPr>
              <w:spacing w:before="40" w:after="40"/>
              <w:jc w:val="center"/>
              <w:rPr>
                <w:rFonts w:ascii="Arial" w:hAnsi="Arial" w:cs="Arial"/>
              </w:rPr>
            </w:pPr>
            <w:r w:rsidRPr="009A2249">
              <w:rPr>
                <w:rFonts w:ascii="Arial" w:hAnsi="Arial" w:cs="Arial"/>
              </w:rPr>
              <w:t xml:space="preserve">83 </w:t>
            </w:r>
            <w:r w:rsidRPr="009A2249">
              <w:rPr>
                <w:rFonts w:ascii="Arial" w:hAnsi="Arial" w:cs="Arial"/>
                <w:u w:val="single"/>
              </w:rPr>
              <w:t>&lt;</w:t>
            </w:r>
            <w:r w:rsidRPr="009A2249">
              <w:rPr>
                <w:rFonts w:ascii="Arial" w:hAnsi="Arial" w:cs="Arial"/>
              </w:rPr>
              <w:t xml:space="preserve"> – &lt; 87</w:t>
            </w:r>
          </w:p>
        </w:tc>
        <w:tc>
          <w:tcPr>
            <w:tcW w:w="0" w:type="auto"/>
            <w:tcBorders>
              <w:top w:val="single" w:sz="4" w:space="0" w:color="auto"/>
              <w:bottom w:val="single" w:sz="4" w:space="0" w:color="auto"/>
              <w:right w:val="single" w:sz="18" w:space="0" w:color="auto"/>
            </w:tcBorders>
          </w:tcPr>
          <w:p w14:paraId="2E137418" w14:textId="5D926F9C"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B</w:t>
            </w:r>
          </w:p>
        </w:tc>
        <w:tc>
          <w:tcPr>
            <w:tcW w:w="0" w:type="auto"/>
            <w:tcBorders>
              <w:top w:val="single" w:sz="4" w:space="0" w:color="auto"/>
              <w:left w:val="single" w:sz="18" w:space="0" w:color="auto"/>
              <w:bottom w:val="single" w:sz="4" w:space="0" w:color="auto"/>
            </w:tcBorders>
          </w:tcPr>
          <w:p w14:paraId="3B599B34" w14:textId="77777777" w:rsidR="00CF2032" w:rsidRPr="009A2249" w:rsidRDefault="00CF2032" w:rsidP="00296299">
            <w:pPr>
              <w:spacing w:before="40" w:after="40"/>
              <w:jc w:val="center"/>
              <w:rPr>
                <w:rFonts w:ascii="Arial" w:hAnsi="Arial" w:cs="Arial"/>
              </w:rPr>
            </w:pPr>
            <w:r w:rsidRPr="009A2249">
              <w:rPr>
                <w:rFonts w:ascii="Arial" w:hAnsi="Arial" w:cs="Arial"/>
              </w:rPr>
              <w:t xml:space="preserve">93 </w:t>
            </w:r>
            <w:r w:rsidRPr="009A2249">
              <w:rPr>
                <w:rFonts w:ascii="Arial" w:hAnsi="Arial" w:cs="Arial"/>
                <w:u w:val="single"/>
              </w:rPr>
              <w:t>&lt;</w:t>
            </w:r>
            <w:r w:rsidRPr="009A2249">
              <w:rPr>
                <w:rFonts w:ascii="Arial" w:hAnsi="Arial" w:cs="Arial"/>
              </w:rPr>
              <w:t xml:space="preserve"> – </w:t>
            </w:r>
            <w:r w:rsidRPr="009A2249">
              <w:rPr>
                <w:rFonts w:ascii="Arial" w:hAnsi="Arial" w:cs="Arial"/>
                <w:u w:val="single"/>
              </w:rPr>
              <w:t>&lt;</w:t>
            </w:r>
            <w:r w:rsidRPr="009A2249">
              <w:rPr>
                <w:rFonts w:ascii="Arial" w:hAnsi="Arial" w:cs="Arial"/>
              </w:rPr>
              <w:t xml:space="preserve"> 100</w:t>
            </w:r>
          </w:p>
        </w:tc>
        <w:tc>
          <w:tcPr>
            <w:tcW w:w="0" w:type="auto"/>
            <w:tcBorders>
              <w:top w:val="single" w:sz="4" w:space="0" w:color="auto"/>
              <w:bottom w:val="single" w:sz="4" w:space="0" w:color="auto"/>
            </w:tcBorders>
          </w:tcPr>
          <w:p w14:paraId="77A3F59A" w14:textId="3D9AE336"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A</w:t>
            </w:r>
          </w:p>
        </w:tc>
      </w:tr>
      <w:tr w:rsidR="00CF2032" w:rsidRPr="009A2249" w14:paraId="763B67B5" w14:textId="77777777" w:rsidTr="00296299">
        <w:trPr>
          <w:jc w:val="center"/>
        </w:trPr>
        <w:tc>
          <w:tcPr>
            <w:tcW w:w="0" w:type="auto"/>
            <w:tcBorders>
              <w:top w:val="single" w:sz="4" w:space="0" w:color="auto"/>
              <w:left w:val="single" w:sz="18" w:space="0" w:color="auto"/>
              <w:bottom w:val="single" w:sz="18" w:space="0" w:color="auto"/>
            </w:tcBorders>
          </w:tcPr>
          <w:p w14:paraId="3519F97B" w14:textId="7E2736D9" w:rsidR="00CF2032" w:rsidRPr="00CF2032" w:rsidRDefault="00CF2032" w:rsidP="00CF2032">
            <w:pPr>
              <w:spacing w:before="40" w:after="40"/>
              <w:jc w:val="center"/>
              <w:rPr>
                <w:rFonts w:ascii="Arial" w:hAnsi="Arial" w:cs="Arial"/>
                <w:b/>
              </w:rPr>
            </w:pPr>
            <w:r w:rsidRPr="009A2249">
              <w:rPr>
                <w:rFonts w:ascii="Arial" w:hAnsi="Arial" w:cs="Arial"/>
              </w:rPr>
              <w:t xml:space="preserve">0 </w:t>
            </w:r>
            <w:r w:rsidRPr="009A2249">
              <w:rPr>
                <w:rFonts w:ascii="Arial" w:hAnsi="Arial" w:cs="Arial"/>
                <w:u w:val="single"/>
              </w:rPr>
              <w:t>&lt;</w:t>
            </w:r>
            <w:r w:rsidRPr="009A2249">
              <w:rPr>
                <w:rFonts w:ascii="Arial" w:hAnsi="Arial" w:cs="Arial"/>
              </w:rPr>
              <w:t xml:space="preserve"> – &lt; 60</w:t>
            </w:r>
          </w:p>
        </w:tc>
        <w:tc>
          <w:tcPr>
            <w:tcW w:w="0" w:type="auto"/>
            <w:tcBorders>
              <w:top w:val="single" w:sz="4" w:space="0" w:color="auto"/>
              <w:bottom w:val="single" w:sz="18" w:space="0" w:color="auto"/>
              <w:right w:val="single" w:sz="18" w:space="0" w:color="auto"/>
            </w:tcBorders>
          </w:tcPr>
          <w:p w14:paraId="4084C5FD" w14:textId="353EB09C"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E</w:t>
            </w:r>
          </w:p>
        </w:tc>
        <w:tc>
          <w:tcPr>
            <w:tcW w:w="0" w:type="auto"/>
            <w:tcBorders>
              <w:top w:val="single" w:sz="4" w:space="0" w:color="auto"/>
              <w:left w:val="single" w:sz="18" w:space="0" w:color="auto"/>
              <w:bottom w:val="single" w:sz="18" w:space="0" w:color="auto"/>
            </w:tcBorders>
          </w:tcPr>
          <w:p w14:paraId="40AC60BD" w14:textId="77777777" w:rsidR="00CF2032" w:rsidRPr="009A2249" w:rsidRDefault="00CF2032" w:rsidP="00CF2032">
            <w:pPr>
              <w:spacing w:before="40" w:after="40"/>
              <w:jc w:val="center"/>
              <w:rPr>
                <w:rFonts w:ascii="Arial" w:hAnsi="Arial" w:cs="Arial"/>
              </w:rPr>
            </w:pPr>
            <w:r w:rsidRPr="009A2249">
              <w:rPr>
                <w:rFonts w:ascii="Arial" w:hAnsi="Arial" w:cs="Arial"/>
              </w:rPr>
              <w:t xml:space="preserve">70 </w:t>
            </w:r>
            <w:r w:rsidRPr="009A2249">
              <w:rPr>
                <w:rFonts w:ascii="Arial" w:hAnsi="Arial" w:cs="Arial"/>
                <w:u w:val="single"/>
              </w:rPr>
              <w:t>&lt;</w:t>
            </w:r>
            <w:r w:rsidRPr="009A2249">
              <w:rPr>
                <w:rFonts w:ascii="Arial" w:hAnsi="Arial" w:cs="Arial"/>
              </w:rPr>
              <w:t xml:space="preserve"> – &lt; 73</w:t>
            </w:r>
          </w:p>
        </w:tc>
        <w:tc>
          <w:tcPr>
            <w:tcW w:w="0" w:type="auto"/>
            <w:tcBorders>
              <w:top w:val="single" w:sz="4" w:space="0" w:color="auto"/>
              <w:bottom w:val="single" w:sz="18" w:space="0" w:color="auto"/>
              <w:right w:val="single" w:sz="18" w:space="0" w:color="auto"/>
            </w:tcBorders>
          </w:tcPr>
          <w:p w14:paraId="300806BB" w14:textId="410A2C89"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C–</w:t>
            </w:r>
          </w:p>
        </w:tc>
        <w:tc>
          <w:tcPr>
            <w:tcW w:w="0" w:type="auto"/>
            <w:tcBorders>
              <w:top w:val="single" w:sz="4" w:space="0" w:color="auto"/>
              <w:left w:val="single" w:sz="18" w:space="0" w:color="auto"/>
              <w:bottom w:val="single" w:sz="18" w:space="0" w:color="auto"/>
            </w:tcBorders>
          </w:tcPr>
          <w:p w14:paraId="3EF70621" w14:textId="77777777" w:rsidR="00CF2032" w:rsidRPr="009A2249" w:rsidRDefault="00CF2032" w:rsidP="00CF2032">
            <w:pPr>
              <w:spacing w:before="40" w:after="40"/>
              <w:jc w:val="center"/>
              <w:rPr>
                <w:rFonts w:ascii="Arial" w:hAnsi="Arial" w:cs="Arial"/>
              </w:rPr>
            </w:pPr>
            <w:r w:rsidRPr="009A2249">
              <w:rPr>
                <w:rFonts w:ascii="Arial" w:hAnsi="Arial" w:cs="Arial"/>
              </w:rPr>
              <w:t xml:space="preserve">80 </w:t>
            </w:r>
            <w:r w:rsidRPr="009A2249">
              <w:rPr>
                <w:rFonts w:ascii="Arial" w:hAnsi="Arial" w:cs="Arial"/>
                <w:u w:val="single"/>
              </w:rPr>
              <w:t>&lt;</w:t>
            </w:r>
            <w:r w:rsidRPr="009A2249">
              <w:rPr>
                <w:rFonts w:ascii="Arial" w:hAnsi="Arial" w:cs="Arial"/>
              </w:rPr>
              <w:t xml:space="preserve"> – &lt; 83</w:t>
            </w:r>
          </w:p>
        </w:tc>
        <w:tc>
          <w:tcPr>
            <w:tcW w:w="0" w:type="auto"/>
            <w:tcBorders>
              <w:top w:val="single" w:sz="4" w:space="0" w:color="auto"/>
              <w:bottom w:val="single" w:sz="18" w:space="0" w:color="auto"/>
              <w:right w:val="single" w:sz="18" w:space="0" w:color="auto"/>
            </w:tcBorders>
          </w:tcPr>
          <w:p w14:paraId="25B303CB" w14:textId="55D092C1"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B–</w:t>
            </w:r>
          </w:p>
        </w:tc>
        <w:tc>
          <w:tcPr>
            <w:tcW w:w="0" w:type="auto"/>
            <w:tcBorders>
              <w:top w:val="single" w:sz="4" w:space="0" w:color="auto"/>
              <w:left w:val="single" w:sz="18" w:space="0" w:color="auto"/>
              <w:bottom w:val="single" w:sz="18" w:space="0" w:color="auto"/>
            </w:tcBorders>
          </w:tcPr>
          <w:p w14:paraId="5FA55A7C" w14:textId="77777777" w:rsidR="00CF2032" w:rsidRPr="009A2249" w:rsidRDefault="00CF2032" w:rsidP="00CF2032">
            <w:pPr>
              <w:spacing w:before="40" w:after="40"/>
              <w:jc w:val="center"/>
              <w:rPr>
                <w:rFonts w:ascii="Arial" w:hAnsi="Arial" w:cs="Arial"/>
              </w:rPr>
            </w:pPr>
            <w:r w:rsidRPr="009A2249">
              <w:rPr>
                <w:rFonts w:ascii="Arial" w:hAnsi="Arial" w:cs="Arial"/>
              </w:rPr>
              <w:t xml:space="preserve">90 </w:t>
            </w:r>
            <w:r w:rsidRPr="009A2249">
              <w:rPr>
                <w:rFonts w:ascii="Arial" w:hAnsi="Arial" w:cs="Arial"/>
                <w:u w:val="single"/>
              </w:rPr>
              <w:t>&lt;</w:t>
            </w:r>
            <w:r w:rsidRPr="009A2249">
              <w:rPr>
                <w:rFonts w:ascii="Arial" w:hAnsi="Arial" w:cs="Arial"/>
              </w:rPr>
              <w:t xml:space="preserve"> – &lt; 93</w:t>
            </w:r>
          </w:p>
        </w:tc>
        <w:tc>
          <w:tcPr>
            <w:tcW w:w="0" w:type="auto"/>
            <w:tcBorders>
              <w:top w:val="single" w:sz="4" w:space="0" w:color="auto"/>
              <w:bottom w:val="single" w:sz="18" w:space="0" w:color="auto"/>
            </w:tcBorders>
          </w:tcPr>
          <w:p w14:paraId="658D3BC8" w14:textId="7A0B5413" w:rsidR="00CF2032" w:rsidRPr="009A2249" w:rsidRDefault="00CF2032" w:rsidP="00CF2032">
            <w:pPr>
              <w:spacing w:before="40" w:after="40"/>
              <w:rPr>
                <w:rFonts w:ascii="Arial" w:hAnsi="Arial" w:cs="Arial"/>
              </w:rPr>
            </w:pPr>
            <w:r>
              <w:rPr>
                <w:rFonts w:ascii="Arial" w:hAnsi="Arial" w:cs="Arial"/>
              </w:rPr>
              <w:t xml:space="preserve">   </w:t>
            </w:r>
            <w:r w:rsidRPr="009A2249">
              <w:rPr>
                <w:rFonts w:ascii="Arial" w:hAnsi="Arial" w:cs="Arial"/>
              </w:rPr>
              <w:t>A–</w:t>
            </w:r>
          </w:p>
        </w:tc>
      </w:tr>
    </w:tbl>
    <w:p w14:paraId="6F08EA93" w14:textId="77777777" w:rsidR="0088559D" w:rsidRDefault="0088559D" w:rsidP="0088559D">
      <w:pPr>
        <w:pStyle w:val="Heading4"/>
        <w:spacing w:after="120"/>
        <w:ind w:left="360" w:firstLine="0"/>
        <w:rPr>
          <w:rFonts w:ascii="Arial" w:hAnsi="Arial" w:cs="Arial"/>
          <w:b/>
          <w:sz w:val="20"/>
          <w:u w:val="single"/>
        </w:rPr>
      </w:pPr>
    </w:p>
    <w:p w14:paraId="6697D92E" w14:textId="341A5038" w:rsidR="008A5F6E" w:rsidRPr="0088559D" w:rsidRDefault="008A5F6E" w:rsidP="008A5F6E">
      <w:pPr>
        <w:pStyle w:val="Heading4"/>
        <w:spacing w:after="120"/>
        <w:ind w:left="360" w:firstLine="0"/>
        <w:rPr>
          <w:rFonts w:ascii="Arial" w:hAnsi="Arial" w:cs="Arial"/>
          <w:b/>
          <w:sz w:val="20"/>
          <w:u w:val="single"/>
        </w:rPr>
      </w:pPr>
      <w:r>
        <w:rPr>
          <w:rFonts w:ascii="Arial" w:hAnsi="Arial" w:cs="Arial"/>
          <w:b/>
          <w:sz w:val="20"/>
          <w:u w:val="single"/>
        </w:rPr>
        <w:t>Grade Requirements</w:t>
      </w:r>
      <w:r w:rsidRPr="0088559D">
        <w:rPr>
          <w:rFonts w:ascii="Arial" w:hAnsi="Arial" w:cs="Arial"/>
          <w:b/>
          <w:sz w:val="20"/>
          <w:u w:val="single"/>
        </w:rPr>
        <w:t xml:space="preserve">:  </w:t>
      </w:r>
    </w:p>
    <w:p w14:paraId="6A73A2AF" w14:textId="28DDCA2F" w:rsidR="008A5F6E" w:rsidRDefault="008A5F6E" w:rsidP="008A5F6E">
      <w:pPr>
        <w:spacing w:before="120" w:after="120"/>
        <w:ind w:left="720"/>
        <w:rPr>
          <w:rFonts w:ascii="Arial" w:hAnsi="Arial" w:cs="Arial"/>
        </w:rPr>
      </w:pPr>
      <w:r>
        <w:rPr>
          <w:rFonts w:ascii="Arial" w:hAnsi="Arial" w:cs="Arial"/>
        </w:rPr>
        <w:t xml:space="preserve">To pass </w:t>
      </w:r>
      <w:proofErr w:type="spellStart"/>
      <w:r>
        <w:rPr>
          <w:rFonts w:ascii="Arial" w:hAnsi="Arial" w:cs="Arial"/>
        </w:rPr>
        <w:t>BusMGT</w:t>
      </w:r>
      <w:proofErr w:type="spellEnd"/>
      <w:r>
        <w:rPr>
          <w:rFonts w:ascii="Arial" w:hAnsi="Arial" w:cs="Arial"/>
        </w:rPr>
        <w:t xml:space="preserve"> 2321 </w:t>
      </w:r>
      <w:r w:rsidRPr="00B146AD">
        <w:rPr>
          <w:rFonts w:ascii="Arial" w:hAnsi="Arial" w:cs="Arial"/>
          <w:b/>
          <w:u w:val="single"/>
        </w:rPr>
        <w:t>you must</w:t>
      </w:r>
      <w:r>
        <w:rPr>
          <w:rFonts w:ascii="Arial" w:hAnsi="Arial" w:cs="Arial"/>
        </w:rPr>
        <w:t>:</w:t>
      </w:r>
    </w:p>
    <w:p w14:paraId="6916C057" w14:textId="1DFB6199" w:rsidR="008A5F6E" w:rsidRPr="00B146AD" w:rsidRDefault="008A5F6E" w:rsidP="00B146AD">
      <w:pPr>
        <w:pStyle w:val="ListParagraph"/>
        <w:numPr>
          <w:ilvl w:val="0"/>
          <w:numId w:val="26"/>
        </w:numPr>
        <w:spacing w:before="120" w:after="120"/>
        <w:rPr>
          <w:rFonts w:ascii="Arial" w:hAnsi="Arial" w:cs="Arial"/>
        </w:rPr>
      </w:pPr>
      <w:r w:rsidRPr="00B146AD">
        <w:rPr>
          <w:rFonts w:ascii="Arial" w:hAnsi="Arial" w:cs="Arial"/>
        </w:rPr>
        <w:t xml:space="preserve">Maintain a </w:t>
      </w:r>
      <w:r w:rsidR="008D54AF">
        <w:rPr>
          <w:rFonts w:ascii="Arial" w:hAnsi="Arial" w:cs="Arial"/>
        </w:rPr>
        <w:t>6</w:t>
      </w:r>
      <w:r w:rsidRPr="00B146AD">
        <w:rPr>
          <w:rFonts w:ascii="Arial" w:hAnsi="Arial" w:cs="Arial"/>
        </w:rPr>
        <w:t>0% average over all graded materials</w:t>
      </w:r>
    </w:p>
    <w:p w14:paraId="5FA23B39" w14:textId="024675A9" w:rsidR="008A5F6E" w:rsidRDefault="008A5F6E" w:rsidP="00B146AD">
      <w:pPr>
        <w:pStyle w:val="ListParagraph"/>
        <w:numPr>
          <w:ilvl w:val="0"/>
          <w:numId w:val="26"/>
        </w:numPr>
        <w:spacing w:before="120" w:after="120"/>
        <w:rPr>
          <w:rFonts w:ascii="Arial" w:hAnsi="Arial" w:cs="Arial"/>
        </w:rPr>
      </w:pPr>
      <w:r w:rsidRPr="00B146AD">
        <w:rPr>
          <w:rFonts w:ascii="Arial" w:hAnsi="Arial" w:cs="Arial"/>
        </w:rPr>
        <w:t>Complete and turn in all graded materials</w:t>
      </w:r>
    </w:p>
    <w:p w14:paraId="66ED6471" w14:textId="2117BEB6" w:rsidR="006D2D5C" w:rsidRDefault="006D2D5C" w:rsidP="006D2D5C">
      <w:pPr>
        <w:pStyle w:val="ListParagraph"/>
        <w:numPr>
          <w:ilvl w:val="1"/>
          <w:numId w:val="26"/>
        </w:numPr>
        <w:spacing w:before="120" w:after="120"/>
        <w:rPr>
          <w:rFonts w:ascii="Arial" w:hAnsi="Arial" w:cs="Arial"/>
        </w:rPr>
      </w:pPr>
      <w:r>
        <w:rPr>
          <w:rFonts w:ascii="Arial" w:hAnsi="Arial" w:cs="Arial"/>
        </w:rPr>
        <w:t>Instructors have the right to reject submissions if the effort is particularly poor</w:t>
      </w:r>
    </w:p>
    <w:p w14:paraId="79B49DD4" w14:textId="023328BA" w:rsidR="006D2D5C" w:rsidRPr="00B146AD" w:rsidRDefault="006D2D5C" w:rsidP="006D2D5C">
      <w:pPr>
        <w:pStyle w:val="ListParagraph"/>
        <w:numPr>
          <w:ilvl w:val="1"/>
          <w:numId w:val="26"/>
        </w:numPr>
        <w:spacing w:before="120" w:after="120"/>
        <w:rPr>
          <w:rFonts w:ascii="Arial" w:hAnsi="Arial" w:cs="Arial"/>
        </w:rPr>
      </w:pPr>
      <w:r>
        <w:rPr>
          <w:rFonts w:ascii="Arial" w:hAnsi="Arial" w:cs="Arial"/>
        </w:rPr>
        <w:t>Should your submission be rejected, you will be allowed to resubmit it so that you might pass the course, but will receive no points for a resubmitted assignment</w:t>
      </w:r>
    </w:p>
    <w:p w14:paraId="641C8E9D" w14:textId="76B10EA6" w:rsidR="008A5F6E" w:rsidRPr="00B146AD" w:rsidRDefault="00B146AD" w:rsidP="00B146AD">
      <w:pPr>
        <w:pStyle w:val="ListParagraph"/>
        <w:numPr>
          <w:ilvl w:val="0"/>
          <w:numId w:val="26"/>
        </w:numPr>
        <w:spacing w:before="120" w:after="120"/>
        <w:rPr>
          <w:rFonts w:ascii="Arial" w:hAnsi="Arial" w:cs="Arial"/>
        </w:rPr>
      </w:pPr>
      <w:r w:rsidRPr="00B146AD">
        <w:rPr>
          <w:rFonts w:ascii="Arial" w:hAnsi="Arial" w:cs="Arial"/>
        </w:rPr>
        <w:t xml:space="preserve">Have </w:t>
      </w:r>
      <w:r w:rsidR="006D2D5C">
        <w:rPr>
          <w:rFonts w:ascii="Arial" w:hAnsi="Arial" w:cs="Arial"/>
        </w:rPr>
        <w:t>a</w:t>
      </w:r>
      <w:r w:rsidRPr="00B146AD">
        <w:rPr>
          <w:rFonts w:ascii="Arial" w:hAnsi="Arial" w:cs="Arial"/>
        </w:rPr>
        <w:t xml:space="preserve"> </w:t>
      </w:r>
      <w:r w:rsidR="00AA67A7">
        <w:rPr>
          <w:rFonts w:ascii="Arial" w:hAnsi="Arial" w:cs="Arial"/>
        </w:rPr>
        <w:t>5</w:t>
      </w:r>
      <w:r w:rsidRPr="00B146AD">
        <w:rPr>
          <w:rFonts w:ascii="Arial" w:hAnsi="Arial" w:cs="Arial"/>
        </w:rPr>
        <w:t xml:space="preserve">0% </w:t>
      </w:r>
      <w:r w:rsidR="006D2D5C">
        <w:rPr>
          <w:rFonts w:ascii="Arial" w:hAnsi="Arial" w:cs="Arial"/>
        </w:rPr>
        <w:t xml:space="preserve">average </w:t>
      </w:r>
      <w:r w:rsidRPr="00B146AD">
        <w:rPr>
          <w:rFonts w:ascii="Arial" w:hAnsi="Arial" w:cs="Arial"/>
        </w:rPr>
        <w:t>over the midterm</w:t>
      </w:r>
      <w:r w:rsidR="00AA67A7">
        <w:rPr>
          <w:rFonts w:ascii="Arial" w:hAnsi="Arial" w:cs="Arial"/>
        </w:rPr>
        <w:t>s</w:t>
      </w:r>
      <w:r w:rsidRPr="00B146AD">
        <w:rPr>
          <w:rFonts w:ascii="Arial" w:hAnsi="Arial" w:cs="Arial"/>
        </w:rPr>
        <w:t xml:space="preserve"> and final exams</w:t>
      </w:r>
    </w:p>
    <w:p w14:paraId="0FAFB671" w14:textId="1995A7AD" w:rsidR="00B146AD" w:rsidRDefault="00B146AD" w:rsidP="008A5F6E">
      <w:pPr>
        <w:spacing w:before="120" w:after="120"/>
        <w:ind w:left="720"/>
        <w:rPr>
          <w:rFonts w:ascii="Arial" w:hAnsi="Arial" w:cs="Arial"/>
        </w:rPr>
      </w:pPr>
      <w:r>
        <w:rPr>
          <w:rFonts w:ascii="Arial" w:hAnsi="Arial" w:cs="Arial"/>
        </w:rPr>
        <w:t>If you fail to meet any of the</w:t>
      </w:r>
      <w:r w:rsidR="006D2D5C">
        <w:rPr>
          <w:rFonts w:ascii="Arial" w:hAnsi="Arial" w:cs="Arial"/>
        </w:rPr>
        <w:t>se</w:t>
      </w:r>
      <w:r>
        <w:rPr>
          <w:rFonts w:ascii="Arial" w:hAnsi="Arial" w:cs="Arial"/>
        </w:rPr>
        <w:t xml:space="preserve"> thr</w:t>
      </w:r>
      <w:r w:rsidR="000E74A7">
        <w:rPr>
          <w:rFonts w:ascii="Arial" w:hAnsi="Arial" w:cs="Arial"/>
        </w:rPr>
        <w:t>ee requirements</w:t>
      </w:r>
      <w:r>
        <w:rPr>
          <w:rFonts w:ascii="Arial" w:hAnsi="Arial" w:cs="Arial"/>
        </w:rPr>
        <w:t xml:space="preserve"> you will receive a failing grade for the course.</w:t>
      </w:r>
    </w:p>
    <w:p w14:paraId="72BDB0D3" w14:textId="0FC0C6DC" w:rsidR="0088559D" w:rsidRPr="0088559D" w:rsidRDefault="0088559D" w:rsidP="0088559D">
      <w:pPr>
        <w:pStyle w:val="Heading4"/>
        <w:spacing w:after="120"/>
        <w:ind w:left="360" w:firstLine="0"/>
        <w:rPr>
          <w:rFonts w:ascii="Arial" w:hAnsi="Arial" w:cs="Arial"/>
          <w:b/>
          <w:sz w:val="20"/>
          <w:u w:val="single"/>
        </w:rPr>
      </w:pPr>
      <w:r w:rsidRPr="0088559D">
        <w:rPr>
          <w:rFonts w:ascii="Arial" w:hAnsi="Arial" w:cs="Arial"/>
          <w:b/>
          <w:sz w:val="20"/>
          <w:u w:val="single"/>
        </w:rPr>
        <w:t xml:space="preserve">Practical Exercises:  </w:t>
      </w:r>
    </w:p>
    <w:p w14:paraId="6F10A5CC" w14:textId="1FA5455B" w:rsidR="00763935" w:rsidRDefault="00834A19" w:rsidP="00763935">
      <w:pPr>
        <w:spacing w:before="120" w:after="120"/>
        <w:ind w:left="720"/>
        <w:rPr>
          <w:rFonts w:ascii="Arial" w:hAnsi="Arial" w:cs="Arial"/>
        </w:rPr>
      </w:pPr>
      <w:r>
        <w:rPr>
          <w:rFonts w:ascii="Arial" w:hAnsi="Arial" w:cs="Arial"/>
        </w:rPr>
        <w:t>P</w:t>
      </w:r>
      <w:r w:rsidR="0088559D">
        <w:rPr>
          <w:rFonts w:ascii="Arial" w:hAnsi="Arial" w:cs="Arial"/>
        </w:rPr>
        <w:t>ractical exercise</w:t>
      </w:r>
      <w:r w:rsidR="0088559D" w:rsidRPr="00EC1B26">
        <w:rPr>
          <w:rFonts w:ascii="Arial" w:hAnsi="Arial" w:cs="Arial"/>
        </w:rPr>
        <w:t>s wil</w:t>
      </w:r>
      <w:r w:rsidR="0088559D">
        <w:rPr>
          <w:rFonts w:ascii="Arial" w:hAnsi="Arial" w:cs="Arial"/>
        </w:rPr>
        <w:t xml:space="preserve">l be assigned during the term.  Hardcopies of the exercises are due at the beginning of class on the date indicated on the schedule.  </w:t>
      </w:r>
      <w:r w:rsidR="0088559D" w:rsidRPr="003870EB">
        <w:rPr>
          <w:rFonts w:ascii="Arial" w:hAnsi="Arial" w:cs="Arial"/>
          <w:b/>
          <w:i/>
          <w:u w:val="single"/>
        </w:rPr>
        <w:t>No exercises will be accepted after the class begins</w:t>
      </w:r>
      <w:r w:rsidR="0088559D">
        <w:rPr>
          <w:rFonts w:ascii="Arial" w:hAnsi="Arial" w:cs="Arial"/>
        </w:rPr>
        <w:t>.  Electronic submissions of the assignments are not accepted</w:t>
      </w:r>
      <w:r w:rsidR="00CF2032">
        <w:rPr>
          <w:rFonts w:ascii="Arial" w:hAnsi="Arial" w:cs="Arial"/>
        </w:rPr>
        <w:t xml:space="preserve"> for grading</w:t>
      </w:r>
      <w:r w:rsidR="0088559D">
        <w:rPr>
          <w:rFonts w:ascii="Arial" w:hAnsi="Arial" w:cs="Arial"/>
        </w:rPr>
        <w:t>.  Material from the PEs will be included on the exams.</w:t>
      </w:r>
    </w:p>
    <w:p w14:paraId="29C0A4BC" w14:textId="643E6C30" w:rsidR="00CF2032" w:rsidRDefault="00CF2032" w:rsidP="00CF2032">
      <w:pPr>
        <w:spacing w:before="120" w:after="120"/>
        <w:ind w:left="360"/>
        <w:rPr>
          <w:rFonts w:ascii="Arial" w:hAnsi="Arial" w:cs="Arial"/>
        </w:rPr>
      </w:pPr>
      <w:r w:rsidRPr="00B146AD">
        <w:rPr>
          <w:rFonts w:ascii="Arial" w:hAnsi="Arial" w:cs="Arial"/>
          <w:b/>
        </w:rPr>
        <w:t>NOTE:</w:t>
      </w:r>
      <w:r>
        <w:rPr>
          <w:rFonts w:ascii="Arial" w:hAnsi="Arial" w:cs="Arial"/>
        </w:rPr>
        <w:t xml:space="preserve">  The </w:t>
      </w:r>
      <w:r w:rsidRPr="00CF2032">
        <w:rPr>
          <w:rFonts w:ascii="Arial" w:hAnsi="Arial" w:cs="Arial"/>
          <w:b/>
          <w:u w:val="single"/>
        </w:rPr>
        <w:t>on-line quizzes</w:t>
      </w:r>
      <w:r>
        <w:rPr>
          <w:rFonts w:ascii="Arial" w:hAnsi="Arial" w:cs="Arial"/>
        </w:rPr>
        <w:t xml:space="preserve"> and </w:t>
      </w:r>
      <w:r w:rsidRPr="00CF2032">
        <w:rPr>
          <w:rFonts w:ascii="Arial" w:hAnsi="Arial" w:cs="Arial"/>
          <w:b/>
          <w:u w:val="single"/>
        </w:rPr>
        <w:t>model building exercises</w:t>
      </w:r>
      <w:r>
        <w:rPr>
          <w:rFonts w:ascii="Arial" w:hAnsi="Arial" w:cs="Arial"/>
        </w:rPr>
        <w:t xml:space="preserve"> are designed for easy, high grades.  In short, they are designed to give you an easy “A” for </w:t>
      </w:r>
      <w:r w:rsidR="000E74A7">
        <w:rPr>
          <w:rFonts w:ascii="Arial" w:hAnsi="Arial" w:cs="Arial"/>
        </w:rPr>
        <w:t>2</w:t>
      </w:r>
      <w:r>
        <w:rPr>
          <w:rFonts w:ascii="Arial" w:hAnsi="Arial" w:cs="Arial"/>
        </w:rPr>
        <w:t>0% of your course grade.  If you fail to complete them or do poorly on them, it is a reflection on the effort you are making in the course.  Do not postpone doing them and then expect an extension, partial credit, or an extra credit opportunity in response to your lack of performance.</w:t>
      </w:r>
    </w:p>
    <w:p w14:paraId="2809EA4E" w14:textId="5F13CD93" w:rsidR="00834A19" w:rsidRPr="0088559D" w:rsidRDefault="00834A19" w:rsidP="00834A19">
      <w:pPr>
        <w:pStyle w:val="Heading4"/>
        <w:spacing w:after="120"/>
        <w:ind w:left="360" w:firstLine="0"/>
        <w:rPr>
          <w:rFonts w:ascii="Arial" w:hAnsi="Arial" w:cs="Arial"/>
          <w:b/>
          <w:sz w:val="20"/>
          <w:u w:val="single"/>
        </w:rPr>
      </w:pPr>
      <w:r>
        <w:rPr>
          <w:rFonts w:ascii="Arial" w:hAnsi="Arial" w:cs="Arial"/>
          <w:b/>
          <w:sz w:val="20"/>
          <w:u w:val="single"/>
        </w:rPr>
        <w:t>On-Line Quizzes</w:t>
      </w:r>
      <w:r w:rsidRPr="0088559D">
        <w:rPr>
          <w:rFonts w:ascii="Arial" w:hAnsi="Arial" w:cs="Arial"/>
          <w:b/>
          <w:sz w:val="20"/>
          <w:u w:val="single"/>
        </w:rPr>
        <w:t xml:space="preserve">:  </w:t>
      </w:r>
    </w:p>
    <w:p w14:paraId="1F6E6E22" w14:textId="4121F447" w:rsidR="00834A19" w:rsidRDefault="00834A19" w:rsidP="00834A19">
      <w:pPr>
        <w:spacing w:before="120" w:after="120"/>
        <w:ind w:left="720"/>
        <w:rPr>
          <w:rFonts w:ascii="Arial" w:hAnsi="Arial" w:cs="Arial"/>
        </w:rPr>
      </w:pPr>
      <w:r>
        <w:rPr>
          <w:rFonts w:ascii="Arial" w:hAnsi="Arial" w:cs="Arial"/>
        </w:rPr>
        <w:t xml:space="preserve">The on-line quizzes are due per the schedule.  </w:t>
      </w:r>
      <w:r>
        <w:rPr>
          <w:rFonts w:ascii="Arial" w:hAnsi="Arial" w:cs="Arial"/>
          <w:b/>
          <w:i/>
          <w:u w:val="single"/>
        </w:rPr>
        <w:t xml:space="preserve">If you miss the deadline, you will receive a zero for that quiz; </w:t>
      </w:r>
      <w:r w:rsidR="008D54AF">
        <w:rPr>
          <w:rFonts w:ascii="Arial" w:hAnsi="Arial" w:cs="Arial"/>
          <w:b/>
          <w:i/>
          <w:u w:val="single"/>
        </w:rPr>
        <w:t>2</w:t>
      </w:r>
      <w:r>
        <w:rPr>
          <w:rFonts w:ascii="Arial" w:hAnsi="Arial" w:cs="Arial"/>
          <w:b/>
          <w:i/>
          <w:u w:val="single"/>
        </w:rPr>
        <w:t>% of your grade is gone</w:t>
      </w:r>
      <w:r>
        <w:rPr>
          <w:rFonts w:ascii="Arial" w:hAnsi="Arial" w:cs="Arial"/>
        </w:rPr>
        <w:t>.  Valid excuses, such as medical issues, will be considered.  Waiting until the last minute and having the computer or system crash is not a valid excuse</w:t>
      </w:r>
      <w:r w:rsidR="00B146AD">
        <w:rPr>
          <w:rFonts w:ascii="Arial" w:hAnsi="Arial" w:cs="Arial"/>
        </w:rPr>
        <w:t xml:space="preserve"> – plan your time and your work accordingly</w:t>
      </w:r>
      <w:r>
        <w:rPr>
          <w:rFonts w:ascii="Arial" w:hAnsi="Arial" w:cs="Arial"/>
        </w:rPr>
        <w:t>.</w:t>
      </w:r>
    </w:p>
    <w:p w14:paraId="45C0B67A" w14:textId="71538110" w:rsidR="00834A19" w:rsidRPr="0088559D" w:rsidRDefault="00834A19" w:rsidP="00834A19">
      <w:pPr>
        <w:pStyle w:val="Heading4"/>
        <w:spacing w:after="120"/>
        <w:ind w:left="360" w:firstLine="0"/>
        <w:rPr>
          <w:rFonts w:ascii="Arial" w:hAnsi="Arial" w:cs="Arial"/>
          <w:b/>
          <w:sz w:val="20"/>
          <w:u w:val="single"/>
        </w:rPr>
      </w:pPr>
      <w:r>
        <w:rPr>
          <w:rFonts w:ascii="Arial" w:hAnsi="Arial" w:cs="Arial"/>
          <w:b/>
          <w:sz w:val="20"/>
          <w:u w:val="single"/>
        </w:rPr>
        <w:t>Model Building Exercises</w:t>
      </w:r>
      <w:r w:rsidRPr="0088559D">
        <w:rPr>
          <w:rFonts w:ascii="Arial" w:hAnsi="Arial" w:cs="Arial"/>
          <w:b/>
          <w:sz w:val="20"/>
          <w:u w:val="single"/>
        </w:rPr>
        <w:t xml:space="preserve">:  </w:t>
      </w:r>
    </w:p>
    <w:p w14:paraId="0D25396B" w14:textId="35A1C9E6" w:rsidR="00834A19" w:rsidRDefault="00834A19" w:rsidP="00834A19">
      <w:pPr>
        <w:spacing w:before="120" w:after="120"/>
        <w:ind w:left="720"/>
        <w:rPr>
          <w:rFonts w:ascii="Arial" w:hAnsi="Arial" w:cs="Arial"/>
        </w:rPr>
      </w:pPr>
      <w:r>
        <w:rPr>
          <w:rFonts w:ascii="Arial" w:hAnsi="Arial" w:cs="Arial"/>
        </w:rPr>
        <w:t>These are intended to help you master your MS Ex</w:t>
      </w:r>
      <w:r w:rsidR="00E64C8C">
        <w:rPr>
          <w:rFonts w:ascii="Arial" w:hAnsi="Arial" w:cs="Arial"/>
        </w:rPr>
        <w:t>c</w:t>
      </w:r>
      <w:r>
        <w:rPr>
          <w:rFonts w:ascii="Arial" w:hAnsi="Arial" w:cs="Arial"/>
        </w:rPr>
        <w:t xml:space="preserve">el </w:t>
      </w:r>
      <w:r w:rsidR="00E64C8C">
        <w:rPr>
          <w:rFonts w:ascii="Arial" w:hAnsi="Arial" w:cs="Arial"/>
        </w:rPr>
        <w:t xml:space="preserve">skills and to think through inputs, outputs, and displays when modelling.  You will be given very specific step-by-step instructions </w:t>
      </w:r>
      <w:r w:rsidR="00B146AD">
        <w:rPr>
          <w:rFonts w:ascii="Arial" w:hAnsi="Arial" w:cs="Arial"/>
        </w:rPr>
        <w:t>on</w:t>
      </w:r>
      <w:r w:rsidR="00E64C8C">
        <w:rPr>
          <w:rFonts w:ascii="Arial" w:hAnsi="Arial" w:cs="Arial"/>
        </w:rPr>
        <w:t xml:space="preserve"> how to build some very simple models.  You will be graded on formatting and accuracy.  These models will be submitted on-line via </w:t>
      </w:r>
      <w:r w:rsidR="004C2040">
        <w:rPr>
          <w:rFonts w:ascii="Arial" w:hAnsi="Arial" w:cs="Arial"/>
        </w:rPr>
        <w:t>drop box</w:t>
      </w:r>
      <w:r w:rsidR="00E64C8C">
        <w:rPr>
          <w:rFonts w:ascii="Arial" w:hAnsi="Arial" w:cs="Arial"/>
        </w:rPr>
        <w:t xml:space="preserve">.  The models will be graded pass/fail – if the model is not exact, it </w:t>
      </w:r>
      <w:r w:rsidR="000E74A7">
        <w:rPr>
          <w:rFonts w:ascii="Arial" w:hAnsi="Arial" w:cs="Arial"/>
        </w:rPr>
        <w:t>may</w:t>
      </w:r>
      <w:r w:rsidR="00E64C8C">
        <w:rPr>
          <w:rFonts w:ascii="Arial" w:hAnsi="Arial" w:cs="Arial"/>
        </w:rPr>
        <w:t xml:space="preserve"> receive a grade of “0”.  Before you panic, remember, you have step-by-step instructions, these are simple models, and, should you mess one up, </w:t>
      </w:r>
      <w:r w:rsidR="00B146AD">
        <w:rPr>
          <w:rFonts w:ascii="Arial" w:hAnsi="Arial" w:cs="Arial"/>
        </w:rPr>
        <w:t>each is</w:t>
      </w:r>
      <w:r w:rsidR="00E64C8C">
        <w:rPr>
          <w:rFonts w:ascii="Arial" w:hAnsi="Arial" w:cs="Arial"/>
        </w:rPr>
        <w:t xml:space="preserve"> only </w:t>
      </w:r>
      <w:r w:rsidR="000E74A7">
        <w:rPr>
          <w:rFonts w:ascii="Arial" w:hAnsi="Arial" w:cs="Arial"/>
        </w:rPr>
        <w:t>1</w:t>
      </w:r>
      <w:r w:rsidR="00E64C8C">
        <w:rPr>
          <w:rFonts w:ascii="Arial" w:hAnsi="Arial" w:cs="Arial"/>
        </w:rPr>
        <w:t>% of your grade.  One misstep will not be an issue; several missteps will negatively impact your grade.</w:t>
      </w:r>
    </w:p>
    <w:p w14:paraId="58CDE1ED" w14:textId="41130825" w:rsidR="006D2D5C" w:rsidRPr="006D2D5C" w:rsidRDefault="006D2D5C" w:rsidP="006D2D5C">
      <w:pPr>
        <w:spacing w:before="240" w:after="120"/>
        <w:ind w:left="720" w:hanging="720"/>
        <w:rPr>
          <w:rFonts w:ascii="Arial" w:hAnsi="Arial" w:cs="Arial"/>
          <w:b/>
          <w:sz w:val="24"/>
        </w:rPr>
      </w:pPr>
      <w:r>
        <w:rPr>
          <w:rFonts w:ascii="Arial" w:hAnsi="Arial" w:cs="Arial"/>
          <w:b/>
          <w:sz w:val="24"/>
        </w:rPr>
        <w:t>MISCELLANEOUS</w:t>
      </w:r>
    </w:p>
    <w:p w14:paraId="286752AF" w14:textId="77777777" w:rsidR="0088559D" w:rsidRDefault="0088559D" w:rsidP="0088559D">
      <w:pPr>
        <w:spacing w:after="120"/>
        <w:ind w:left="360"/>
        <w:rPr>
          <w:rFonts w:ascii="Arial" w:hAnsi="Arial" w:cs="Arial"/>
        </w:rPr>
      </w:pPr>
      <w:r w:rsidRPr="00CD5ED9">
        <w:rPr>
          <w:rFonts w:ascii="Arial" w:hAnsi="Arial" w:cs="Arial"/>
          <w:b/>
          <w:i/>
          <w:u w:val="single"/>
        </w:rPr>
        <w:t>Calculator</w:t>
      </w:r>
      <w:r>
        <w:rPr>
          <w:rFonts w:ascii="Arial" w:hAnsi="Arial" w:cs="Arial"/>
          <w:b/>
          <w:i/>
          <w:u w:val="single"/>
        </w:rPr>
        <w:t>:</w:t>
      </w:r>
    </w:p>
    <w:p w14:paraId="1EDBD9AB" w14:textId="77777777" w:rsidR="0088559D" w:rsidRDefault="0088559D" w:rsidP="0088559D">
      <w:pPr>
        <w:spacing w:after="120"/>
        <w:ind w:left="720"/>
        <w:rPr>
          <w:rFonts w:ascii="Arial" w:hAnsi="Arial" w:cs="Arial"/>
        </w:rPr>
      </w:pPr>
      <w:r w:rsidRPr="00EC1B26">
        <w:rPr>
          <w:rFonts w:ascii="Arial" w:hAnsi="Arial" w:cs="Arial"/>
        </w:rPr>
        <w:t xml:space="preserve">It is the </w:t>
      </w:r>
      <w:r w:rsidRPr="00EC1B26">
        <w:rPr>
          <w:rFonts w:ascii="Arial" w:hAnsi="Arial" w:cs="Arial"/>
          <w:b/>
          <w:i/>
        </w:rPr>
        <w:t>student's</w:t>
      </w:r>
      <w:r w:rsidRPr="00EC1B26">
        <w:rPr>
          <w:rFonts w:ascii="Arial" w:hAnsi="Arial" w:cs="Arial"/>
        </w:rPr>
        <w:t xml:space="preserve"> responsibility to bring a functioning calculator to each exam.  The instructor will not provide a replacement calculator</w:t>
      </w:r>
      <w:r>
        <w:rPr>
          <w:rFonts w:ascii="Arial" w:hAnsi="Arial" w:cs="Arial"/>
        </w:rPr>
        <w:t xml:space="preserve">, batteries, </w:t>
      </w:r>
      <w:r w:rsidRPr="00EC1B26">
        <w:rPr>
          <w:rFonts w:ascii="Arial" w:hAnsi="Arial" w:cs="Arial"/>
        </w:rPr>
        <w:t>nor will students be allowed to share calculators during an exam.  If you haven’t replaced the batteries in your calculator since high school, buy batteries</w:t>
      </w:r>
      <w:r>
        <w:rPr>
          <w:rFonts w:ascii="Arial" w:hAnsi="Arial" w:cs="Arial"/>
        </w:rPr>
        <w:t xml:space="preserve"> later today</w:t>
      </w:r>
      <w:r w:rsidRPr="00EC1B26">
        <w:rPr>
          <w:rFonts w:ascii="Arial" w:hAnsi="Arial" w:cs="Arial"/>
        </w:rPr>
        <w:t xml:space="preserve">.  </w:t>
      </w:r>
      <w:r w:rsidRPr="00EC1B26">
        <w:rPr>
          <w:rFonts w:ascii="Arial" w:hAnsi="Arial" w:cs="Arial"/>
          <w:b/>
          <w:i/>
          <w:u w:val="single"/>
        </w:rPr>
        <w:t>The use of PDA’s</w:t>
      </w:r>
      <w:r>
        <w:rPr>
          <w:rFonts w:ascii="Arial" w:hAnsi="Arial" w:cs="Arial"/>
          <w:b/>
          <w:i/>
          <w:u w:val="single"/>
        </w:rPr>
        <w:t xml:space="preserve">, MP3 players, </w:t>
      </w:r>
      <w:r w:rsidRPr="00EC1B26">
        <w:rPr>
          <w:rFonts w:ascii="Arial" w:hAnsi="Arial" w:cs="Arial"/>
          <w:b/>
          <w:i/>
          <w:u w:val="single"/>
        </w:rPr>
        <w:t>and cell phone</w:t>
      </w:r>
      <w:r>
        <w:rPr>
          <w:rFonts w:ascii="Arial" w:hAnsi="Arial" w:cs="Arial"/>
          <w:b/>
          <w:i/>
          <w:u w:val="single"/>
        </w:rPr>
        <w:t>s</w:t>
      </w:r>
      <w:r w:rsidRPr="00EC1B26">
        <w:rPr>
          <w:rFonts w:ascii="Arial" w:hAnsi="Arial" w:cs="Arial"/>
          <w:b/>
          <w:i/>
          <w:u w:val="single"/>
        </w:rPr>
        <w:t xml:space="preserve"> </w:t>
      </w:r>
      <w:r>
        <w:rPr>
          <w:rFonts w:ascii="Arial" w:hAnsi="Arial" w:cs="Arial"/>
          <w:b/>
          <w:i/>
          <w:u w:val="single"/>
        </w:rPr>
        <w:t xml:space="preserve">as calculators </w:t>
      </w:r>
      <w:r w:rsidRPr="00EC1B26">
        <w:rPr>
          <w:rFonts w:ascii="Arial" w:hAnsi="Arial" w:cs="Arial"/>
          <w:b/>
          <w:i/>
          <w:u w:val="single"/>
        </w:rPr>
        <w:t>are prohibited during exams!</w:t>
      </w:r>
      <w:r w:rsidRPr="00C65EEA">
        <w:rPr>
          <w:rFonts w:ascii="Arial" w:hAnsi="Arial" w:cs="Arial"/>
        </w:rPr>
        <w:t xml:space="preserve">  </w:t>
      </w:r>
      <w:r>
        <w:rPr>
          <w:rFonts w:ascii="Arial" w:hAnsi="Arial" w:cs="Arial"/>
        </w:rPr>
        <w:t>All student materials other than a calculator, extra pencils, and an eraser must be packed away prior to the entering the exam classroom.</w:t>
      </w:r>
    </w:p>
    <w:p w14:paraId="050BFA63" w14:textId="77777777" w:rsidR="000E74A7" w:rsidRDefault="000E74A7">
      <w:pPr>
        <w:rPr>
          <w:rFonts w:ascii="Arial" w:hAnsi="Arial" w:cs="Arial"/>
          <w:b/>
          <w:i/>
          <w:u w:val="single"/>
        </w:rPr>
      </w:pPr>
      <w:r>
        <w:rPr>
          <w:rFonts w:ascii="Arial" w:hAnsi="Arial" w:cs="Arial"/>
          <w:b/>
          <w:i/>
          <w:u w:val="single"/>
        </w:rPr>
        <w:br w:type="page"/>
      </w:r>
    </w:p>
    <w:p w14:paraId="733A43A5" w14:textId="1ACB51C0" w:rsidR="0088559D" w:rsidRDefault="0088559D" w:rsidP="0088559D">
      <w:pPr>
        <w:spacing w:after="120"/>
        <w:ind w:left="360"/>
        <w:rPr>
          <w:rFonts w:ascii="Arial" w:hAnsi="Arial" w:cs="Arial"/>
          <w:b/>
          <w:i/>
          <w:u w:val="single"/>
        </w:rPr>
      </w:pPr>
      <w:r>
        <w:rPr>
          <w:rFonts w:ascii="Arial" w:hAnsi="Arial" w:cs="Arial"/>
          <w:b/>
          <w:i/>
          <w:u w:val="single"/>
        </w:rPr>
        <w:t>Cell Phones:</w:t>
      </w:r>
    </w:p>
    <w:p w14:paraId="1D41F892" w14:textId="77777777" w:rsidR="0088559D" w:rsidRPr="00CD5ED9" w:rsidRDefault="0088559D" w:rsidP="0088559D">
      <w:pPr>
        <w:spacing w:after="120"/>
        <w:ind w:left="720"/>
        <w:rPr>
          <w:rFonts w:ascii="Arial" w:hAnsi="Arial" w:cs="Arial"/>
        </w:rPr>
      </w:pPr>
      <w:r>
        <w:rPr>
          <w:rFonts w:ascii="Arial" w:hAnsi="Arial" w:cs="Arial"/>
        </w:rPr>
        <w:t>Cell phones must be turned off during class.  If you are expecting to receive an important phone call or text message during class, please leave the classroom to answer the call or read the text message.  Any student seen texting or using a cell phone during class will be asked to leave the classroom.  During exams, all cell phones must be turned off and stored in the students’ book bags.</w:t>
      </w:r>
    </w:p>
    <w:p w14:paraId="06E9B49C" w14:textId="77777777" w:rsidR="0088559D" w:rsidRDefault="0088559D" w:rsidP="0088559D">
      <w:pPr>
        <w:spacing w:after="120"/>
        <w:ind w:left="360"/>
        <w:rPr>
          <w:rFonts w:ascii="Arial" w:hAnsi="Arial" w:cs="Arial"/>
        </w:rPr>
      </w:pPr>
      <w:proofErr w:type="gramStart"/>
      <w:r w:rsidRPr="00CD5ED9">
        <w:rPr>
          <w:rFonts w:ascii="Arial" w:hAnsi="Arial" w:cs="Arial"/>
          <w:b/>
          <w:i/>
          <w:u w:val="single"/>
        </w:rPr>
        <w:t>iPods</w:t>
      </w:r>
      <w:r>
        <w:rPr>
          <w:rFonts w:ascii="Arial" w:hAnsi="Arial" w:cs="Arial"/>
          <w:b/>
          <w:i/>
          <w:u w:val="single"/>
        </w:rPr>
        <w:t>/MP3</w:t>
      </w:r>
      <w:proofErr w:type="gramEnd"/>
      <w:r>
        <w:rPr>
          <w:rFonts w:ascii="Arial" w:hAnsi="Arial" w:cs="Arial"/>
          <w:b/>
          <w:i/>
          <w:u w:val="single"/>
        </w:rPr>
        <w:t xml:space="preserve"> Players:</w:t>
      </w:r>
    </w:p>
    <w:p w14:paraId="4EC287A8" w14:textId="77777777" w:rsidR="0088559D" w:rsidRPr="00CD5ED9" w:rsidRDefault="0088559D" w:rsidP="0088559D">
      <w:pPr>
        <w:spacing w:after="120"/>
        <w:ind w:left="720"/>
        <w:rPr>
          <w:rFonts w:ascii="Arial" w:hAnsi="Arial" w:cs="Arial"/>
        </w:rPr>
      </w:pPr>
      <w:r w:rsidRPr="00CD5ED9">
        <w:rPr>
          <w:rFonts w:ascii="Arial" w:hAnsi="Arial" w:cs="Arial"/>
        </w:rPr>
        <w:t xml:space="preserve">No iPods or other MP3 players are </w:t>
      </w:r>
      <w:r>
        <w:rPr>
          <w:rFonts w:ascii="Arial" w:hAnsi="Arial" w:cs="Arial"/>
        </w:rPr>
        <w:t>to be in use during class or exams.</w:t>
      </w:r>
    </w:p>
    <w:p w14:paraId="17DB20B5" w14:textId="77777777" w:rsidR="0088559D" w:rsidRDefault="0088559D" w:rsidP="0088559D">
      <w:pPr>
        <w:pStyle w:val="BodyText"/>
        <w:spacing w:before="0" w:after="120"/>
        <w:ind w:left="360"/>
        <w:rPr>
          <w:rFonts w:ascii="Arial" w:hAnsi="Arial" w:cs="Arial"/>
          <w:sz w:val="20"/>
        </w:rPr>
      </w:pPr>
      <w:r w:rsidRPr="00EC1B26">
        <w:rPr>
          <w:rFonts w:ascii="Arial" w:hAnsi="Arial" w:cs="Arial"/>
          <w:b/>
          <w:i/>
          <w:sz w:val="20"/>
          <w:u w:val="single"/>
        </w:rPr>
        <w:t>Disability Services (ODS):</w:t>
      </w:r>
      <w:r w:rsidRPr="00EC1B26">
        <w:rPr>
          <w:rFonts w:ascii="Arial" w:hAnsi="Arial" w:cs="Arial"/>
          <w:sz w:val="20"/>
        </w:rPr>
        <w:t xml:space="preserve"> </w:t>
      </w:r>
    </w:p>
    <w:p w14:paraId="4C829014" w14:textId="1E609C8F" w:rsidR="0088559D" w:rsidRDefault="00A95F90" w:rsidP="0088559D">
      <w:pPr>
        <w:pStyle w:val="BodyText"/>
        <w:spacing w:before="0" w:after="120"/>
        <w:ind w:left="720"/>
        <w:rPr>
          <w:rFonts w:ascii="Arial" w:hAnsi="Arial" w:cs="Arial"/>
          <w:sz w:val="20"/>
        </w:rPr>
      </w:pPr>
      <w:r>
        <w:rPr>
          <w:rFonts w:ascii="Arial" w:hAnsi="Arial" w:cs="Arial"/>
          <w:sz w:val="20"/>
        </w:rPr>
        <w:t xml:space="preserve">If you use the Office of Disability Services, please </w:t>
      </w:r>
      <w:r w:rsidR="0088559D">
        <w:rPr>
          <w:rFonts w:ascii="Arial" w:hAnsi="Arial" w:cs="Arial"/>
          <w:sz w:val="20"/>
        </w:rPr>
        <w:t>submit</w:t>
      </w:r>
      <w:r>
        <w:rPr>
          <w:rFonts w:ascii="Arial" w:hAnsi="Arial" w:cs="Arial"/>
          <w:sz w:val="20"/>
        </w:rPr>
        <w:t xml:space="preserve"> all forms by the 2</w:t>
      </w:r>
      <w:r w:rsidRPr="00A95F90">
        <w:rPr>
          <w:rFonts w:ascii="Arial" w:hAnsi="Arial" w:cs="Arial"/>
          <w:sz w:val="20"/>
          <w:vertAlign w:val="superscript"/>
        </w:rPr>
        <w:t>nd</w:t>
      </w:r>
      <w:r>
        <w:rPr>
          <w:rFonts w:ascii="Arial" w:hAnsi="Arial" w:cs="Arial"/>
          <w:sz w:val="20"/>
        </w:rPr>
        <w:t xml:space="preserve"> lecture.  You may submit the</w:t>
      </w:r>
      <w:r w:rsidR="00CF2032">
        <w:rPr>
          <w:rFonts w:ascii="Arial" w:hAnsi="Arial" w:cs="Arial"/>
          <w:sz w:val="20"/>
        </w:rPr>
        <w:t xml:space="preserve"> form</w:t>
      </w:r>
      <w:r>
        <w:rPr>
          <w:rFonts w:ascii="Arial" w:hAnsi="Arial" w:cs="Arial"/>
          <w:sz w:val="20"/>
        </w:rPr>
        <w:t xml:space="preserve"> during lecture, </w:t>
      </w:r>
      <w:r w:rsidR="00CF2032">
        <w:rPr>
          <w:rFonts w:ascii="Arial" w:hAnsi="Arial" w:cs="Arial"/>
          <w:sz w:val="20"/>
        </w:rPr>
        <w:t xml:space="preserve">during </w:t>
      </w:r>
      <w:r>
        <w:rPr>
          <w:rFonts w:ascii="Arial" w:hAnsi="Arial" w:cs="Arial"/>
          <w:sz w:val="20"/>
        </w:rPr>
        <w:t>office hours, or in Room 600 Fisher Hall</w:t>
      </w:r>
      <w:r w:rsidR="00CF2032">
        <w:rPr>
          <w:rFonts w:ascii="Arial" w:hAnsi="Arial" w:cs="Arial"/>
          <w:sz w:val="20"/>
        </w:rPr>
        <w:t xml:space="preserve"> (ask the office staff to place it in Professor </w:t>
      </w:r>
      <w:proofErr w:type="spellStart"/>
      <w:r w:rsidR="00CF2032">
        <w:rPr>
          <w:rFonts w:ascii="Arial" w:hAnsi="Arial" w:cs="Arial"/>
          <w:sz w:val="20"/>
        </w:rPr>
        <w:t>Klinker’s</w:t>
      </w:r>
      <w:proofErr w:type="spellEnd"/>
      <w:r w:rsidR="00CF2032">
        <w:rPr>
          <w:rFonts w:ascii="Arial" w:hAnsi="Arial" w:cs="Arial"/>
          <w:sz w:val="20"/>
        </w:rPr>
        <w:t xml:space="preserve"> mailbox)</w:t>
      </w:r>
      <w:r>
        <w:rPr>
          <w:rFonts w:ascii="Arial" w:hAnsi="Arial" w:cs="Arial"/>
          <w:sz w:val="20"/>
        </w:rPr>
        <w:t xml:space="preserve">.  </w:t>
      </w:r>
      <w:r w:rsidR="00CF2032">
        <w:rPr>
          <w:rFonts w:ascii="Arial" w:hAnsi="Arial" w:cs="Arial"/>
          <w:sz w:val="20"/>
        </w:rPr>
        <w:t>We</w:t>
      </w:r>
      <w:r>
        <w:rPr>
          <w:rFonts w:ascii="Arial" w:hAnsi="Arial" w:cs="Arial"/>
          <w:sz w:val="20"/>
        </w:rPr>
        <w:t xml:space="preserve"> may </w:t>
      </w:r>
      <w:r w:rsidR="00CF2032">
        <w:rPr>
          <w:rFonts w:ascii="Arial" w:hAnsi="Arial" w:cs="Arial"/>
          <w:sz w:val="20"/>
        </w:rPr>
        <w:t xml:space="preserve">or may </w:t>
      </w:r>
      <w:r>
        <w:rPr>
          <w:rFonts w:ascii="Arial" w:hAnsi="Arial" w:cs="Arial"/>
          <w:sz w:val="20"/>
        </w:rPr>
        <w:t>not sign ODS forms af</w:t>
      </w:r>
      <w:r w:rsidR="0088559D">
        <w:rPr>
          <w:rFonts w:ascii="Arial" w:hAnsi="Arial" w:cs="Arial"/>
          <w:sz w:val="20"/>
        </w:rPr>
        <w:t>ter the 2</w:t>
      </w:r>
      <w:r w:rsidR="0088559D" w:rsidRPr="001113A9">
        <w:rPr>
          <w:rFonts w:ascii="Arial" w:hAnsi="Arial" w:cs="Arial"/>
          <w:sz w:val="20"/>
          <w:vertAlign w:val="superscript"/>
        </w:rPr>
        <w:t>nd</w:t>
      </w:r>
      <w:r w:rsidR="0088559D">
        <w:rPr>
          <w:rFonts w:ascii="Arial" w:hAnsi="Arial" w:cs="Arial"/>
          <w:sz w:val="20"/>
        </w:rPr>
        <w:t xml:space="preserve"> week of class.  </w:t>
      </w:r>
      <w:r w:rsidR="0088559D" w:rsidRPr="00EC1B26">
        <w:rPr>
          <w:rFonts w:ascii="Arial" w:hAnsi="Arial" w:cs="Arial"/>
          <w:sz w:val="20"/>
        </w:rPr>
        <w:t>Understand that without prior arrangement, special accommodation will not be given</w:t>
      </w:r>
      <w:r w:rsidR="0088559D">
        <w:rPr>
          <w:rFonts w:ascii="Arial" w:hAnsi="Arial" w:cs="Arial"/>
          <w:sz w:val="20"/>
        </w:rPr>
        <w:t xml:space="preserve"> by ODS or the instructors</w:t>
      </w:r>
      <w:r w:rsidR="0088559D" w:rsidRPr="00EC1B26">
        <w:rPr>
          <w:rFonts w:ascii="Arial" w:hAnsi="Arial" w:cs="Arial"/>
          <w:sz w:val="20"/>
        </w:rPr>
        <w:t>.</w:t>
      </w:r>
      <w:r w:rsidR="0088559D">
        <w:rPr>
          <w:rFonts w:ascii="Arial" w:hAnsi="Arial" w:cs="Arial"/>
          <w:sz w:val="20"/>
        </w:rPr>
        <w:t xml:space="preserve">  </w:t>
      </w:r>
    </w:p>
    <w:p w14:paraId="2F3DD51B" w14:textId="77777777" w:rsidR="0088559D" w:rsidRDefault="0088559D" w:rsidP="0088559D">
      <w:pPr>
        <w:pStyle w:val="BodyText"/>
        <w:spacing w:before="0" w:after="120"/>
        <w:ind w:left="360"/>
        <w:rPr>
          <w:rFonts w:ascii="Arial" w:hAnsi="Arial" w:cs="Arial"/>
          <w:sz w:val="20"/>
        </w:rPr>
      </w:pPr>
      <w:r w:rsidRPr="00EC1B26">
        <w:rPr>
          <w:rFonts w:ascii="Arial" w:hAnsi="Arial" w:cs="Arial"/>
          <w:b/>
          <w:i/>
          <w:sz w:val="20"/>
          <w:u w:val="single"/>
        </w:rPr>
        <w:t>Academic Misconduct:</w:t>
      </w:r>
      <w:r w:rsidRPr="00EC1B26">
        <w:rPr>
          <w:rFonts w:ascii="Arial" w:hAnsi="Arial" w:cs="Arial"/>
          <w:sz w:val="20"/>
        </w:rPr>
        <w:t xml:space="preserve"> </w:t>
      </w:r>
    </w:p>
    <w:p w14:paraId="722531D1" w14:textId="77777777" w:rsidR="0088559D" w:rsidRDefault="0088559D" w:rsidP="0088559D">
      <w:pPr>
        <w:pStyle w:val="BodyText"/>
        <w:spacing w:before="0" w:after="120"/>
        <w:ind w:left="720"/>
        <w:rPr>
          <w:rFonts w:ascii="Arial" w:hAnsi="Arial" w:cs="Arial"/>
          <w:sz w:val="20"/>
        </w:rPr>
      </w:pPr>
      <w:r w:rsidRPr="00EC1B26">
        <w:rPr>
          <w:rFonts w:ascii="Arial" w:hAnsi="Arial" w:cs="Arial"/>
          <w:sz w:val="20"/>
        </w:rPr>
        <w:t>Your instructor</w:t>
      </w:r>
      <w:r>
        <w:rPr>
          <w:rFonts w:ascii="Arial" w:hAnsi="Arial" w:cs="Arial"/>
          <w:sz w:val="20"/>
        </w:rPr>
        <w:t>s</w:t>
      </w:r>
      <w:r w:rsidRPr="00EC1B26">
        <w:rPr>
          <w:rFonts w:ascii="Arial" w:hAnsi="Arial" w:cs="Arial"/>
          <w:sz w:val="20"/>
        </w:rPr>
        <w:t xml:space="preserve"> and the Management Sciences Department expect professional and ethical behavior </w:t>
      </w:r>
      <w:r>
        <w:rPr>
          <w:rFonts w:ascii="Arial" w:hAnsi="Arial" w:cs="Arial"/>
          <w:sz w:val="20"/>
        </w:rPr>
        <w:t xml:space="preserve">in this class </w:t>
      </w:r>
      <w:r w:rsidRPr="00EC1B26">
        <w:rPr>
          <w:rFonts w:ascii="Arial" w:hAnsi="Arial" w:cs="Arial"/>
          <w:sz w:val="20"/>
        </w:rPr>
        <w:t xml:space="preserve">at all times.  </w:t>
      </w:r>
      <w:r>
        <w:rPr>
          <w:rFonts w:ascii="Arial" w:hAnsi="Arial" w:cs="Arial"/>
          <w:sz w:val="20"/>
        </w:rPr>
        <w:t xml:space="preserve">We </w:t>
      </w:r>
      <w:r w:rsidRPr="00EC1B26">
        <w:rPr>
          <w:rFonts w:ascii="Arial" w:hAnsi="Arial" w:cs="Arial"/>
          <w:sz w:val="20"/>
        </w:rPr>
        <w:t xml:space="preserve">have found that most students are honest and do their own work and that they appreciate knowing that we take academic misconduct very seriously.  The Management Sciences Department and the University </w:t>
      </w:r>
      <w:r>
        <w:rPr>
          <w:rFonts w:ascii="Arial" w:hAnsi="Arial" w:cs="Arial"/>
          <w:sz w:val="20"/>
        </w:rPr>
        <w:t xml:space="preserve">follow a </w:t>
      </w:r>
      <w:r w:rsidRPr="00EC1B26">
        <w:rPr>
          <w:rFonts w:ascii="Arial" w:hAnsi="Arial" w:cs="Arial"/>
          <w:sz w:val="20"/>
        </w:rPr>
        <w:t xml:space="preserve">standard procedure for those who choose not to behave ethically.  </w:t>
      </w:r>
      <w:r>
        <w:rPr>
          <w:rFonts w:ascii="Arial" w:hAnsi="Arial" w:cs="Arial"/>
          <w:sz w:val="20"/>
        </w:rPr>
        <w:t>The student code of conduct can be found on the Internet at</w:t>
      </w:r>
      <w:r w:rsidRPr="00C65EEA">
        <w:rPr>
          <w:rFonts w:ascii="Arial" w:hAnsi="Arial" w:cs="Arial"/>
          <w:sz w:val="20"/>
        </w:rPr>
        <w:t xml:space="preserve"> </w:t>
      </w:r>
      <w:r w:rsidRPr="0006602E">
        <w:rPr>
          <w:rFonts w:ascii="Arial" w:hAnsi="Arial" w:cs="Arial"/>
          <w:b/>
          <w:i/>
          <w:sz w:val="20"/>
        </w:rPr>
        <w:t>studentaffairs.osu.edu/resource_</w:t>
      </w:r>
      <w:proofErr w:type="gramStart"/>
      <w:r w:rsidRPr="0006602E">
        <w:rPr>
          <w:rFonts w:ascii="Arial" w:hAnsi="Arial" w:cs="Arial"/>
          <w:b/>
          <w:i/>
          <w:sz w:val="20"/>
        </w:rPr>
        <w:t>csc.asp</w:t>
      </w:r>
      <w:r w:rsidRPr="00C65EEA">
        <w:rPr>
          <w:rFonts w:ascii="Arial" w:hAnsi="Arial" w:cs="Arial"/>
          <w:sz w:val="20"/>
        </w:rPr>
        <w:t xml:space="preserve"> </w:t>
      </w:r>
      <w:r>
        <w:rPr>
          <w:rFonts w:ascii="Arial" w:hAnsi="Arial" w:cs="Arial"/>
          <w:sz w:val="20"/>
        </w:rPr>
        <w:t>.</w:t>
      </w:r>
      <w:proofErr w:type="gramEnd"/>
      <w:r>
        <w:rPr>
          <w:rFonts w:ascii="Arial" w:hAnsi="Arial" w:cs="Arial"/>
          <w:sz w:val="20"/>
        </w:rPr>
        <w:t xml:space="preserve">  A link to this website will be placed on Carmen.</w:t>
      </w:r>
    </w:p>
    <w:p w14:paraId="1E0C347A" w14:textId="77777777" w:rsidR="0088559D" w:rsidRPr="00D11DAF" w:rsidRDefault="0088559D" w:rsidP="0088559D">
      <w:pPr>
        <w:pStyle w:val="Heading3"/>
        <w:spacing w:before="120" w:after="60"/>
        <w:rPr>
          <w:rFonts w:ascii="Arial" w:hAnsi="Arial" w:cs="Arial"/>
        </w:rPr>
      </w:pPr>
      <w:r>
        <w:rPr>
          <w:rFonts w:ascii="Arial" w:hAnsi="Arial" w:cs="Arial"/>
        </w:rPr>
        <w:t>STUDENT ATHLETES</w:t>
      </w:r>
    </w:p>
    <w:p w14:paraId="6E932384" w14:textId="64F2E88D" w:rsidR="0088559D" w:rsidRDefault="0088559D" w:rsidP="0088559D">
      <w:pPr>
        <w:pStyle w:val="Heading3"/>
        <w:spacing w:after="120"/>
        <w:ind w:left="360"/>
        <w:rPr>
          <w:rFonts w:ascii="Arial" w:hAnsi="Arial" w:cs="Arial"/>
          <w:b w:val="0"/>
          <w:sz w:val="20"/>
        </w:rPr>
      </w:pPr>
      <w:r>
        <w:rPr>
          <w:rFonts w:ascii="Arial" w:hAnsi="Arial" w:cs="Arial"/>
          <w:b w:val="0"/>
          <w:sz w:val="20"/>
        </w:rPr>
        <w:t xml:space="preserve">Student athletes must have their coach </w:t>
      </w:r>
      <w:r w:rsidR="006D2D5C">
        <w:rPr>
          <w:rFonts w:ascii="Arial" w:hAnsi="Arial" w:cs="Arial"/>
          <w:b w:val="0"/>
          <w:sz w:val="20"/>
        </w:rPr>
        <w:t xml:space="preserve">or other athletic department representative </w:t>
      </w:r>
      <w:r>
        <w:rPr>
          <w:rFonts w:ascii="Arial" w:hAnsi="Arial" w:cs="Arial"/>
          <w:b w:val="0"/>
          <w:sz w:val="20"/>
        </w:rPr>
        <w:t xml:space="preserve">submit a letter with all scheduled competitions and scheduled practices by the </w:t>
      </w:r>
      <w:r w:rsidR="00035350">
        <w:rPr>
          <w:rFonts w:ascii="Arial" w:hAnsi="Arial" w:cs="Arial"/>
          <w:b w:val="0"/>
          <w:sz w:val="20"/>
        </w:rPr>
        <w:t>2</w:t>
      </w:r>
      <w:r w:rsidR="00035350" w:rsidRPr="00035350">
        <w:rPr>
          <w:rFonts w:ascii="Arial" w:hAnsi="Arial" w:cs="Arial"/>
          <w:b w:val="0"/>
          <w:sz w:val="20"/>
          <w:vertAlign w:val="superscript"/>
        </w:rPr>
        <w:t>nd</w:t>
      </w:r>
      <w:r w:rsidR="00035350">
        <w:rPr>
          <w:rFonts w:ascii="Arial" w:hAnsi="Arial" w:cs="Arial"/>
          <w:b w:val="0"/>
          <w:sz w:val="20"/>
        </w:rPr>
        <w:t xml:space="preserve"> week of class</w:t>
      </w:r>
      <w:r>
        <w:rPr>
          <w:rFonts w:ascii="Arial" w:hAnsi="Arial" w:cs="Arial"/>
          <w:b w:val="0"/>
          <w:sz w:val="20"/>
        </w:rPr>
        <w:t xml:space="preserve">.  </w:t>
      </w:r>
      <w:r w:rsidRPr="00EC1B26">
        <w:rPr>
          <w:rFonts w:ascii="Arial" w:hAnsi="Arial" w:cs="Arial"/>
          <w:b w:val="0"/>
          <w:sz w:val="20"/>
        </w:rPr>
        <w:t xml:space="preserve">Exam conflicts with varsity athlete competitions will be handled on an individual basis only after receiving official </w:t>
      </w:r>
      <w:r>
        <w:rPr>
          <w:rFonts w:ascii="Arial" w:hAnsi="Arial" w:cs="Arial"/>
          <w:b w:val="0"/>
          <w:sz w:val="20"/>
        </w:rPr>
        <w:t xml:space="preserve">notification </w:t>
      </w:r>
      <w:r w:rsidR="006D2D5C">
        <w:rPr>
          <w:rFonts w:ascii="Arial" w:hAnsi="Arial" w:cs="Arial"/>
          <w:b w:val="0"/>
          <w:sz w:val="20"/>
        </w:rPr>
        <w:t>from the athletic department</w:t>
      </w:r>
      <w:r>
        <w:rPr>
          <w:rFonts w:ascii="Arial" w:hAnsi="Arial" w:cs="Arial"/>
          <w:b w:val="0"/>
          <w:sz w:val="20"/>
        </w:rPr>
        <w:t>.</w:t>
      </w:r>
    </w:p>
    <w:p w14:paraId="1DC66A7A" w14:textId="442B88FC" w:rsidR="0088559D" w:rsidRPr="00EC1B26" w:rsidRDefault="0088559D" w:rsidP="0088559D">
      <w:pPr>
        <w:pStyle w:val="Heading3"/>
        <w:spacing w:after="120"/>
        <w:ind w:left="360"/>
        <w:rPr>
          <w:rFonts w:ascii="Arial" w:hAnsi="Arial" w:cs="Arial"/>
          <w:b w:val="0"/>
          <w:sz w:val="20"/>
        </w:rPr>
      </w:pPr>
      <w:r w:rsidRPr="00EC1B26">
        <w:rPr>
          <w:rFonts w:ascii="Arial" w:hAnsi="Arial" w:cs="Arial"/>
          <w:b w:val="0"/>
          <w:sz w:val="20"/>
        </w:rPr>
        <w:t>Athletes participating in club sports are not excused from exams</w:t>
      </w:r>
      <w:r>
        <w:rPr>
          <w:rFonts w:ascii="Arial" w:hAnsi="Arial" w:cs="Arial"/>
          <w:b w:val="0"/>
          <w:sz w:val="20"/>
        </w:rPr>
        <w:t xml:space="preserve"> and/or individual </w:t>
      </w:r>
      <w:r w:rsidR="00035350">
        <w:rPr>
          <w:rFonts w:ascii="Arial" w:hAnsi="Arial" w:cs="Arial"/>
          <w:b w:val="0"/>
          <w:sz w:val="20"/>
        </w:rPr>
        <w:t>assignments</w:t>
      </w:r>
      <w:r w:rsidRPr="00EC1B26">
        <w:rPr>
          <w:rFonts w:ascii="Arial" w:hAnsi="Arial" w:cs="Arial"/>
          <w:b w:val="0"/>
          <w:sz w:val="20"/>
        </w:rPr>
        <w:t>.</w:t>
      </w:r>
    </w:p>
    <w:p w14:paraId="6A3FE633" w14:textId="77777777" w:rsidR="0088559D" w:rsidRPr="00D11DAF" w:rsidRDefault="0088559D" w:rsidP="0088559D">
      <w:pPr>
        <w:pStyle w:val="Heading3"/>
        <w:spacing w:after="120"/>
        <w:rPr>
          <w:rFonts w:ascii="Arial" w:hAnsi="Arial" w:cs="Arial"/>
        </w:rPr>
      </w:pPr>
      <w:r>
        <w:rPr>
          <w:rFonts w:ascii="Arial" w:hAnsi="Arial" w:cs="Arial"/>
        </w:rPr>
        <w:t>STUDENT GRIEVENCE PROCEDURE</w:t>
      </w:r>
    </w:p>
    <w:p w14:paraId="306F350E" w14:textId="77777777" w:rsidR="0088559D" w:rsidRDefault="0088559D" w:rsidP="0088559D">
      <w:pPr>
        <w:pStyle w:val="BodyText"/>
        <w:spacing w:before="0" w:after="120"/>
        <w:ind w:left="360"/>
        <w:rPr>
          <w:rFonts w:ascii="Arial" w:hAnsi="Arial" w:cs="Arial"/>
          <w:b/>
        </w:rPr>
      </w:pPr>
      <w:r>
        <w:rPr>
          <w:rFonts w:ascii="Arial" w:hAnsi="Arial" w:cs="Arial"/>
          <w:sz w:val="20"/>
        </w:rPr>
        <w:t>If a student has a specific problem with the administration of this class, the student has the right to discuss the problem with Fisher faculty and staff.  The first step in the process is to discuss the problem with the instructor.  If the problem cannot be resolved, the next step is to discuss the problem with the Management Sciences department chairperson (Dr. Kenneth Boyer), and then followed be a representative from the Fisher College Deans Office.  Failure to follow this progression will usually result in delays in achieving problem resolution or the problem going unresolved.</w:t>
      </w:r>
    </w:p>
    <w:p w14:paraId="66D8D203" w14:textId="6E56C34C" w:rsidR="006D2D5C" w:rsidRPr="00D11DAF" w:rsidRDefault="006D2D5C" w:rsidP="006D2D5C">
      <w:pPr>
        <w:pStyle w:val="Heading3"/>
        <w:spacing w:after="120"/>
        <w:rPr>
          <w:rFonts w:ascii="Arial" w:hAnsi="Arial" w:cs="Arial"/>
        </w:rPr>
      </w:pPr>
      <w:r w:rsidRPr="00D11DAF">
        <w:rPr>
          <w:rFonts w:ascii="Arial" w:hAnsi="Arial" w:cs="Arial"/>
        </w:rPr>
        <w:t>MAIL</w:t>
      </w:r>
    </w:p>
    <w:p w14:paraId="26FDB6B3" w14:textId="066DF10E" w:rsidR="006D2D5C" w:rsidRPr="00EC1B26" w:rsidRDefault="006D2D5C" w:rsidP="006D2D5C">
      <w:pPr>
        <w:pStyle w:val="Heading3"/>
        <w:spacing w:after="120"/>
        <w:ind w:left="360"/>
        <w:rPr>
          <w:rFonts w:ascii="Arial" w:hAnsi="Arial" w:cs="Arial"/>
          <w:b w:val="0"/>
          <w:sz w:val="20"/>
        </w:rPr>
      </w:pPr>
      <w:r w:rsidRPr="00EC1B26">
        <w:rPr>
          <w:rFonts w:ascii="Arial" w:hAnsi="Arial" w:cs="Arial"/>
          <w:b w:val="0"/>
          <w:sz w:val="20"/>
        </w:rPr>
        <w:t xml:space="preserve">If </w:t>
      </w:r>
      <w:r>
        <w:rPr>
          <w:rFonts w:ascii="Arial" w:hAnsi="Arial" w:cs="Arial"/>
          <w:b w:val="0"/>
          <w:sz w:val="20"/>
        </w:rPr>
        <w:t>we are</w:t>
      </w:r>
      <w:r w:rsidRPr="00EC1B26">
        <w:rPr>
          <w:rFonts w:ascii="Arial" w:hAnsi="Arial" w:cs="Arial"/>
          <w:b w:val="0"/>
          <w:sz w:val="20"/>
        </w:rPr>
        <w:t xml:space="preserve"> not in </w:t>
      </w:r>
      <w:r>
        <w:rPr>
          <w:rFonts w:ascii="Arial" w:hAnsi="Arial" w:cs="Arial"/>
          <w:b w:val="0"/>
          <w:sz w:val="20"/>
        </w:rPr>
        <w:t>our</w:t>
      </w:r>
      <w:r w:rsidRPr="00EC1B26">
        <w:rPr>
          <w:rFonts w:ascii="Arial" w:hAnsi="Arial" w:cs="Arial"/>
          <w:b w:val="0"/>
          <w:sz w:val="20"/>
        </w:rPr>
        <w:t xml:space="preserve"> office</w:t>
      </w:r>
      <w:r>
        <w:rPr>
          <w:rFonts w:ascii="Arial" w:hAnsi="Arial" w:cs="Arial"/>
          <w:b w:val="0"/>
          <w:sz w:val="20"/>
        </w:rPr>
        <w:t>s</w:t>
      </w:r>
      <w:r w:rsidRPr="00EC1B26">
        <w:rPr>
          <w:rFonts w:ascii="Arial" w:hAnsi="Arial" w:cs="Arial"/>
          <w:b w:val="0"/>
          <w:sz w:val="20"/>
        </w:rPr>
        <w:t xml:space="preserve">, </w:t>
      </w:r>
      <w:r w:rsidRPr="00EC1B26">
        <w:rPr>
          <w:rFonts w:ascii="Arial" w:hAnsi="Arial" w:cs="Arial"/>
          <w:sz w:val="20"/>
        </w:rPr>
        <w:t>DO NOT</w:t>
      </w:r>
      <w:r w:rsidRPr="00EC1B26">
        <w:rPr>
          <w:rFonts w:ascii="Arial" w:hAnsi="Arial" w:cs="Arial"/>
          <w:b w:val="0"/>
          <w:sz w:val="20"/>
        </w:rPr>
        <w:t xml:space="preserve"> slide papers, assignments, etc. under </w:t>
      </w:r>
      <w:r>
        <w:rPr>
          <w:rFonts w:ascii="Arial" w:hAnsi="Arial" w:cs="Arial"/>
          <w:b w:val="0"/>
          <w:sz w:val="20"/>
        </w:rPr>
        <w:t>our</w:t>
      </w:r>
      <w:r w:rsidRPr="00EC1B26">
        <w:rPr>
          <w:rFonts w:ascii="Arial" w:hAnsi="Arial" w:cs="Arial"/>
          <w:b w:val="0"/>
          <w:sz w:val="20"/>
        </w:rPr>
        <w:t xml:space="preserve"> office door</w:t>
      </w:r>
      <w:r>
        <w:rPr>
          <w:rFonts w:ascii="Arial" w:hAnsi="Arial" w:cs="Arial"/>
          <w:b w:val="0"/>
          <w:sz w:val="20"/>
        </w:rPr>
        <w:t>s</w:t>
      </w:r>
      <w:r w:rsidRPr="00EC1B26">
        <w:rPr>
          <w:rFonts w:ascii="Arial" w:hAnsi="Arial" w:cs="Arial"/>
          <w:b w:val="0"/>
          <w:sz w:val="20"/>
        </w:rPr>
        <w:t xml:space="preserve">.  Please take all papers to the receptionist in the Management Sciences office (600 Fisher Hall).  The </w:t>
      </w:r>
      <w:r w:rsidR="00AA67A7">
        <w:rPr>
          <w:rFonts w:ascii="Arial" w:hAnsi="Arial" w:cs="Arial"/>
          <w:b w:val="0"/>
          <w:sz w:val="20"/>
        </w:rPr>
        <w:t>office staff</w:t>
      </w:r>
      <w:r w:rsidRPr="00EC1B26">
        <w:rPr>
          <w:rFonts w:ascii="Arial" w:hAnsi="Arial" w:cs="Arial"/>
          <w:b w:val="0"/>
          <w:sz w:val="20"/>
        </w:rPr>
        <w:t xml:space="preserve"> will time</w:t>
      </w:r>
      <w:r>
        <w:rPr>
          <w:rFonts w:ascii="Arial" w:hAnsi="Arial" w:cs="Arial"/>
          <w:b w:val="0"/>
          <w:sz w:val="20"/>
        </w:rPr>
        <w:t>-</w:t>
      </w:r>
      <w:r w:rsidRPr="00EC1B26">
        <w:rPr>
          <w:rFonts w:ascii="Arial" w:hAnsi="Arial" w:cs="Arial"/>
          <w:b w:val="0"/>
          <w:sz w:val="20"/>
        </w:rPr>
        <w:t xml:space="preserve">stamp the papers and </w:t>
      </w:r>
      <w:r>
        <w:rPr>
          <w:rFonts w:ascii="Arial" w:hAnsi="Arial" w:cs="Arial"/>
          <w:b w:val="0"/>
          <w:sz w:val="20"/>
        </w:rPr>
        <w:t>will</w:t>
      </w:r>
      <w:r w:rsidRPr="00EC1B26">
        <w:rPr>
          <w:rFonts w:ascii="Arial" w:hAnsi="Arial" w:cs="Arial"/>
          <w:b w:val="0"/>
          <w:sz w:val="20"/>
        </w:rPr>
        <w:t xml:space="preserve"> put </w:t>
      </w:r>
      <w:r>
        <w:rPr>
          <w:rFonts w:ascii="Arial" w:hAnsi="Arial" w:cs="Arial"/>
          <w:b w:val="0"/>
          <w:sz w:val="20"/>
        </w:rPr>
        <w:t xml:space="preserve">them </w:t>
      </w:r>
      <w:r w:rsidRPr="00EC1B26">
        <w:rPr>
          <w:rFonts w:ascii="Arial" w:hAnsi="Arial" w:cs="Arial"/>
          <w:b w:val="0"/>
          <w:sz w:val="20"/>
        </w:rPr>
        <w:t xml:space="preserve">into </w:t>
      </w:r>
      <w:r>
        <w:rPr>
          <w:rFonts w:ascii="Arial" w:hAnsi="Arial" w:cs="Arial"/>
          <w:b w:val="0"/>
          <w:sz w:val="20"/>
        </w:rPr>
        <w:t xml:space="preserve">the appropriate </w:t>
      </w:r>
      <w:r w:rsidRPr="00EC1B26">
        <w:rPr>
          <w:rFonts w:ascii="Arial" w:hAnsi="Arial" w:cs="Arial"/>
          <w:b w:val="0"/>
          <w:sz w:val="20"/>
        </w:rPr>
        <w:t>Management Sciences mailbox.</w:t>
      </w:r>
    </w:p>
    <w:p w14:paraId="376F9901" w14:textId="6939833B" w:rsidR="0088559D" w:rsidRDefault="0088559D" w:rsidP="0088559D">
      <w:pPr>
        <w:pStyle w:val="Heading3"/>
        <w:spacing w:after="120"/>
        <w:rPr>
          <w:rFonts w:ascii="Arial" w:hAnsi="Arial" w:cs="Arial"/>
          <w:b w:val="0"/>
        </w:rPr>
      </w:pPr>
      <w:r w:rsidRPr="00540D53">
        <w:rPr>
          <w:rFonts w:ascii="Arial" w:hAnsi="Arial" w:cs="Arial"/>
        </w:rPr>
        <w:t>E-MAIL</w:t>
      </w:r>
    </w:p>
    <w:p w14:paraId="304DD668" w14:textId="21039CE8" w:rsidR="00B146AD" w:rsidRDefault="0088559D" w:rsidP="00B146AD">
      <w:pPr>
        <w:pStyle w:val="BodyText"/>
        <w:spacing w:before="0" w:after="120"/>
        <w:ind w:left="360"/>
        <w:rPr>
          <w:rFonts w:ascii="Arial" w:hAnsi="Arial" w:cs="Arial"/>
          <w:sz w:val="20"/>
        </w:rPr>
      </w:pPr>
      <w:r>
        <w:rPr>
          <w:rFonts w:ascii="Arial" w:hAnsi="Arial" w:cs="Arial"/>
          <w:sz w:val="20"/>
        </w:rPr>
        <w:t xml:space="preserve">On average, we receive over 100 e-mails daily.  A majority of the e-mails are SPAM or </w:t>
      </w:r>
      <w:r w:rsidR="00035350">
        <w:rPr>
          <w:rFonts w:ascii="Arial" w:hAnsi="Arial" w:cs="Arial"/>
          <w:sz w:val="20"/>
        </w:rPr>
        <w:t xml:space="preserve">may </w:t>
      </w:r>
      <w:r>
        <w:rPr>
          <w:rFonts w:ascii="Arial" w:hAnsi="Arial" w:cs="Arial"/>
          <w:sz w:val="20"/>
        </w:rPr>
        <w:t>contain viruses that are directed at educators</w:t>
      </w:r>
      <w:r w:rsidR="00035350">
        <w:rPr>
          <w:rFonts w:ascii="Arial" w:hAnsi="Arial" w:cs="Arial"/>
          <w:sz w:val="20"/>
        </w:rPr>
        <w:t>,</w:t>
      </w:r>
      <w:r>
        <w:rPr>
          <w:rFonts w:ascii="Arial" w:hAnsi="Arial" w:cs="Arial"/>
          <w:sz w:val="20"/>
        </w:rPr>
        <w:t xml:space="preserve"> with subject lines such as “1</w:t>
      </w:r>
      <w:r w:rsidRPr="0088559D">
        <w:rPr>
          <w:rFonts w:ascii="Arial" w:hAnsi="Arial" w:cs="Arial"/>
          <w:sz w:val="20"/>
        </w:rPr>
        <w:t>st</w:t>
      </w:r>
      <w:r>
        <w:rPr>
          <w:rFonts w:ascii="Arial" w:hAnsi="Arial" w:cs="Arial"/>
          <w:sz w:val="20"/>
        </w:rPr>
        <w:t xml:space="preserve"> Assignment” or “Question about final exam”</w:t>
      </w:r>
      <w:proofErr w:type="gramStart"/>
      <w:r>
        <w:rPr>
          <w:rFonts w:ascii="Arial" w:hAnsi="Arial" w:cs="Arial"/>
          <w:sz w:val="20"/>
        </w:rPr>
        <w:t>,  Our</w:t>
      </w:r>
      <w:proofErr w:type="gramEnd"/>
      <w:r>
        <w:rPr>
          <w:rFonts w:ascii="Arial" w:hAnsi="Arial" w:cs="Arial"/>
          <w:sz w:val="20"/>
        </w:rPr>
        <w:t xml:space="preserve"> e-mail is filtered twice (OSU university level and Fisher College level) and we run virus protection software on our computers in an effort to separate the “good e-mails” from the “bad e-mails”.  However, the filters and virus protection software are not 100% efficient.</w:t>
      </w:r>
    </w:p>
    <w:p w14:paraId="751BD037" w14:textId="35272C6C" w:rsidR="0088559D" w:rsidRPr="00B146AD" w:rsidRDefault="0088559D" w:rsidP="00B146AD">
      <w:pPr>
        <w:pStyle w:val="BodyText"/>
        <w:spacing w:before="0" w:after="120"/>
        <w:ind w:left="360"/>
        <w:rPr>
          <w:rFonts w:ascii="Arial" w:hAnsi="Arial" w:cs="Arial"/>
          <w:sz w:val="20"/>
        </w:rPr>
      </w:pPr>
      <w:r>
        <w:rPr>
          <w:rFonts w:ascii="Arial" w:hAnsi="Arial" w:cs="Arial"/>
          <w:sz w:val="20"/>
        </w:rPr>
        <w:t xml:space="preserve">In an effort to identify and delete malicious e-mails without trashing “good” student e-mails, </w:t>
      </w:r>
      <w:r w:rsidRPr="00EC1B26">
        <w:rPr>
          <w:rFonts w:ascii="Arial" w:hAnsi="Arial" w:cs="Arial"/>
          <w:sz w:val="20"/>
        </w:rPr>
        <w:t xml:space="preserve">the following criteria for </w:t>
      </w:r>
      <w:r>
        <w:rPr>
          <w:rFonts w:ascii="Arial" w:hAnsi="Arial" w:cs="Arial"/>
          <w:sz w:val="20"/>
        </w:rPr>
        <w:t xml:space="preserve">all student </w:t>
      </w:r>
      <w:r w:rsidRPr="00EC1B26">
        <w:rPr>
          <w:rFonts w:ascii="Arial" w:hAnsi="Arial" w:cs="Arial"/>
          <w:sz w:val="20"/>
        </w:rPr>
        <w:t>e-mail have been established:</w:t>
      </w:r>
    </w:p>
    <w:p w14:paraId="470FC6D7" w14:textId="77777777" w:rsidR="0088559D" w:rsidRDefault="0088559D" w:rsidP="0088559D">
      <w:pPr>
        <w:pStyle w:val="Heading3"/>
        <w:numPr>
          <w:ilvl w:val="0"/>
          <w:numId w:val="2"/>
        </w:numPr>
        <w:tabs>
          <w:tab w:val="clear" w:pos="360"/>
        </w:tabs>
        <w:spacing w:after="120"/>
        <w:ind w:left="720"/>
        <w:rPr>
          <w:rFonts w:ascii="Arial" w:hAnsi="Arial" w:cs="Arial"/>
          <w:b w:val="0"/>
          <w:sz w:val="20"/>
        </w:rPr>
      </w:pPr>
      <w:r>
        <w:rPr>
          <w:rFonts w:ascii="Arial" w:hAnsi="Arial" w:cs="Arial"/>
          <w:b w:val="0"/>
          <w:sz w:val="20"/>
        </w:rPr>
        <w:t xml:space="preserve">E-mails must be professional or no response will be given. </w:t>
      </w:r>
    </w:p>
    <w:p w14:paraId="434BFF7F" w14:textId="750CBFDE" w:rsidR="0088559D" w:rsidRPr="00CA07B3" w:rsidRDefault="0088559D" w:rsidP="0088559D">
      <w:pPr>
        <w:pStyle w:val="Heading3"/>
        <w:numPr>
          <w:ilvl w:val="0"/>
          <w:numId w:val="2"/>
        </w:numPr>
        <w:tabs>
          <w:tab w:val="clear" w:pos="360"/>
        </w:tabs>
        <w:spacing w:after="120"/>
        <w:ind w:left="720"/>
        <w:rPr>
          <w:rFonts w:ascii="Arial" w:hAnsi="Arial" w:cs="Arial"/>
          <w:b w:val="0"/>
          <w:sz w:val="20"/>
        </w:rPr>
      </w:pPr>
      <w:r w:rsidRPr="00EC1B26">
        <w:rPr>
          <w:rFonts w:ascii="Arial" w:hAnsi="Arial" w:cs="Arial"/>
          <w:b w:val="0"/>
          <w:sz w:val="20"/>
        </w:rPr>
        <w:t>Send e-mail</w:t>
      </w:r>
      <w:r>
        <w:rPr>
          <w:rFonts w:ascii="Arial" w:hAnsi="Arial" w:cs="Arial"/>
          <w:b w:val="0"/>
          <w:sz w:val="20"/>
        </w:rPr>
        <w:t>s</w:t>
      </w:r>
      <w:r w:rsidRPr="00EC1B26">
        <w:rPr>
          <w:rFonts w:ascii="Arial" w:hAnsi="Arial" w:cs="Arial"/>
          <w:b w:val="0"/>
          <w:sz w:val="20"/>
        </w:rPr>
        <w:t xml:space="preserve"> to</w:t>
      </w:r>
      <w:r w:rsidR="008D54AF">
        <w:rPr>
          <w:rFonts w:ascii="Arial" w:hAnsi="Arial" w:cs="Arial"/>
          <w:b w:val="0"/>
          <w:sz w:val="20"/>
        </w:rPr>
        <w:t xml:space="preserve"> </w:t>
      </w:r>
      <w:r w:rsidR="00CA07B3" w:rsidRPr="00CA07B3">
        <w:rPr>
          <w:rFonts w:ascii="Arial" w:hAnsi="Arial" w:cs="Arial"/>
          <w:b w:val="0"/>
          <w:sz w:val="20"/>
        </w:rPr>
        <w:t>Jackson.2858@osu.edu.</w:t>
      </w:r>
    </w:p>
    <w:p w14:paraId="5595795C" w14:textId="77777777" w:rsidR="0088559D" w:rsidRDefault="0088559D" w:rsidP="0088559D">
      <w:pPr>
        <w:pStyle w:val="Heading3"/>
        <w:numPr>
          <w:ilvl w:val="0"/>
          <w:numId w:val="2"/>
        </w:numPr>
        <w:tabs>
          <w:tab w:val="clear" w:pos="360"/>
        </w:tabs>
        <w:spacing w:after="120"/>
        <w:ind w:left="720"/>
        <w:rPr>
          <w:rFonts w:ascii="Arial" w:hAnsi="Arial" w:cs="Arial"/>
          <w:b w:val="0"/>
          <w:sz w:val="20"/>
        </w:rPr>
      </w:pPr>
      <w:r w:rsidRPr="00EC1B26">
        <w:rPr>
          <w:rFonts w:ascii="Arial" w:hAnsi="Arial" w:cs="Arial"/>
          <w:b w:val="0"/>
          <w:sz w:val="20"/>
        </w:rPr>
        <w:t xml:space="preserve">E-mail subject line must begin with </w:t>
      </w:r>
      <w:proofErr w:type="spellStart"/>
      <w:r w:rsidRPr="00EC1B26">
        <w:rPr>
          <w:rFonts w:ascii="Arial" w:hAnsi="Arial" w:cs="Arial"/>
          <w:sz w:val="20"/>
        </w:rPr>
        <w:t>BusM</w:t>
      </w:r>
      <w:r>
        <w:rPr>
          <w:rFonts w:ascii="Arial" w:hAnsi="Arial" w:cs="Arial"/>
          <w:sz w:val="20"/>
        </w:rPr>
        <w:t>GT</w:t>
      </w:r>
      <w:proofErr w:type="spellEnd"/>
      <w:r w:rsidRPr="00EC1B26">
        <w:rPr>
          <w:rFonts w:ascii="Arial" w:hAnsi="Arial" w:cs="Arial"/>
          <w:sz w:val="20"/>
        </w:rPr>
        <w:t xml:space="preserve"> </w:t>
      </w:r>
      <w:r>
        <w:rPr>
          <w:rFonts w:ascii="Arial" w:hAnsi="Arial" w:cs="Arial"/>
          <w:sz w:val="20"/>
        </w:rPr>
        <w:t>2321</w:t>
      </w:r>
      <w:r w:rsidRPr="00EC1B26">
        <w:rPr>
          <w:rFonts w:ascii="Arial" w:hAnsi="Arial" w:cs="Arial"/>
          <w:b w:val="0"/>
          <w:sz w:val="20"/>
        </w:rPr>
        <w:t xml:space="preserve"> followed by the student’s last name</w:t>
      </w:r>
      <w:r>
        <w:rPr>
          <w:rFonts w:ascii="Arial" w:hAnsi="Arial" w:cs="Arial"/>
          <w:b w:val="0"/>
          <w:sz w:val="20"/>
        </w:rPr>
        <w:t xml:space="preserve"> and the subject</w:t>
      </w:r>
      <w:r w:rsidRPr="00EC1B26">
        <w:rPr>
          <w:rFonts w:ascii="Arial" w:hAnsi="Arial" w:cs="Arial"/>
          <w:b w:val="0"/>
          <w:sz w:val="20"/>
        </w:rPr>
        <w:t>.</w:t>
      </w:r>
    </w:p>
    <w:p w14:paraId="625DB089" w14:textId="77777777" w:rsidR="0088559D" w:rsidRDefault="0088559D" w:rsidP="0088559D">
      <w:pPr>
        <w:pStyle w:val="Heading3"/>
        <w:spacing w:after="120"/>
        <w:ind w:left="360" w:firstLine="360"/>
        <w:rPr>
          <w:rFonts w:ascii="Arial" w:hAnsi="Arial" w:cs="Arial"/>
          <w:b w:val="0"/>
          <w:sz w:val="20"/>
        </w:rPr>
      </w:pPr>
      <w:r w:rsidRPr="00EC1B26">
        <w:rPr>
          <w:rFonts w:ascii="Arial" w:hAnsi="Arial" w:cs="Arial"/>
          <w:b w:val="0"/>
          <w:sz w:val="20"/>
        </w:rPr>
        <w:t>For example</w:t>
      </w:r>
      <w:r>
        <w:rPr>
          <w:rFonts w:ascii="Arial" w:hAnsi="Arial" w:cs="Arial"/>
          <w:b w:val="0"/>
          <w:sz w:val="20"/>
        </w:rPr>
        <w:t xml:space="preserve">, if the student Jane Smith were sending an e-mail about the first exam, the subject line would be </w:t>
      </w:r>
    </w:p>
    <w:p w14:paraId="3F4A6A1C" w14:textId="77777777" w:rsidR="0088559D" w:rsidRPr="00854C6F" w:rsidRDefault="0088559D" w:rsidP="0088559D">
      <w:pPr>
        <w:pStyle w:val="Heading3"/>
        <w:spacing w:after="120"/>
        <w:ind w:left="720" w:firstLine="720"/>
        <w:rPr>
          <w:rFonts w:ascii="Arial" w:hAnsi="Arial" w:cs="Arial"/>
          <w:b w:val="0"/>
          <w:sz w:val="20"/>
        </w:rPr>
      </w:pPr>
      <w:proofErr w:type="spellStart"/>
      <w:r w:rsidRPr="00EC1B26">
        <w:rPr>
          <w:rFonts w:ascii="Arial" w:hAnsi="Arial" w:cs="Arial"/>
          <w:sz w:val="20"/>
        </w:rPr>
        <w:t>BusM</w:t>
      </w:r>
      <w:r>
        <w:rPr>
          <w:rFonts w:ascii="Arial" w:hAnsi="Arial" w:cs="Arial"/>
          <w:sz w:val="20"/>
        </w:rPr>
        <w:t>GT</w:t>
      </w:r>
      <w:proofErr w:type="spellEnd"/>
      <w:r w:rsidRPr="00EC1B26">
        <w:rPr>
          <w:rFonts w:ascii="Arial" w:hAnsi="Arial" w:cs="Arial"/>
          <w:sz w:val="20"/>
        </w:rPr>
        <w:t xml:space="preserve"> </w:t>
      </w:r>
      <w:r>
        <w:rPr>
          <w:rFonts w:ascii="Arial" w:hAnsi="Arial" w:cs="Arial"/>
          <w:sz w:val="20"/>
        </w:rPr>
        <w:t>2321</w:t>
      </w:r>
      <w:r w:rsidRPr="00EC1B26">
        <w:rPr>
          <w:rFonts w:ascii="Arial" w:hAnsi="Arial" w:cs="Arial"/>
          <w:sz w:val="20"/>
        </w:rPr>
        <w:t xml:space="preserve"> </w:t>
      </w:r>
      <w:r>
        <w:rPr>
          <w:rFonts w:ascii="Arial" w:hAnsi="Arial" w:cs="Arial"/>
          <w:sz w:val="20"/>
        </w:rPr>
        <w:t>Smith</w:t>
      </w:r>
      <w:r w:rsidRPr="00EC1B26">
        <w:rPr>
          <w:rFonts w:ascii="Arial" w:hAnsi="Arial" w:cs="Arial"/>
          <w:sz w:val="20"/>
        </w:rPr>
        <w:t xml:space="preserve"> Exam #1 Question</w:t>
      </w:r>
    </w:p>
    <w:p w14:paraId="24D5950E" w14:textId="77777777" w:rsidR="0088559D" w:rsidRPr="00EC1B26" w:rsidRDefault="0088559D" w:rsidP="0088559D">
      <w:pPr>
        <w:pStyle w:val="Heading3"/>
        <w:numPr>
          <w:ilvl w:val="0"/>
          <w:numId w:val="2"/>
        </w:numPr>
        <w:tabs>
          <w:tab w:val="clear" w:pos="360"/>
        </w:tabs>
        <w:spacing w:after="120"/>
        <w:ind w:left="720"/>
        <w:rPr>
          <w:rFonts w:ascii="Arial" w:hAnsi="Arial" w:cs="Arial"/>
          <w:b w:val="0"/>
          <w:sz w:val="20"/>
        </w:rPr>
      </w:pPr>
      <w:r w:rsidRPr="00EC1B26">
        <w:rPr>
          <w:rFonts w:ascii="Arial" w:hAnsi="Arial" w:cs="Arial"/>
          <w:b w:val="0"/>
          <w:sz w:val="20"/>
        </w:rPr>
        <w:t>E-mail not conforming to the above will not be read</w:t>
      </w:r>
      <w:r>
        <w:rPr>
          <w:rFonts w:ascii="Arial" w:hAnsi="Arial" w:cs="Arial"/>
          <w:b w:val="0"/>
          <w:sz w:val="20"/>
        </w:rPr>
        <w:t xml:space="preserve"> and will be immediately deleted</w:t>
      </w:r>
      <w:r w:rsidRPr="00EC1B26">
        <w:rPr>
          <w:rFonts w:ascii="Arial" w:hAnsi="Arial" w:cs="Arial"/>
          <w:b w:val="0"/>
          <w:sz w:val="20"/>
        </w:rPr>
        <w:t>.</w:t>
      </w:r>
    </w:p>
    <w:p w14:paraId="30C40E9B" w14:textId="77777777" w:rsidR="0088559D" w:rsidRPr="00EC1B26" w:rsidRDefault="0088559D" w:rsidP="0088559D">
      <w:pPr>
        <w:pStyle w:val="Heading3"/>
        <w:numPr>
          <w:ilvl w:val="0"/>
          <w:numId w:val="2"/>
        </w:numPr>
        <w:tabs>
          <w:tab w:val="clear" w:pos="360"/>
        </w:tabs>
        <w:spacing w:after="120"/>
        <w:ind w:left="720"/>
        <w:rPr>
          <w:rFonts w:ascii="Arial" w:hAnsi="Arial" w:cs="Arial"/>
          <w:b w:val="0"/>
          <w:sz w:val="20"/>
        </w:rPr>
      </w:pPr>
      <w:r>
        <w:rPr>
          <w:rFonts w:ascii="Arial" w:hAnsi="Arial" w:cs="Arial"/>
          <w:b w:val="0"/>
          <w:sz w:val="20"/>
        </w:rPr>
        <w:t>Do not send e-mails from Carmen or use the “Page” function in Carmen.</w:t>
      </w:r>
    </w:p>
    <w:p w14:paraId="0CAD238D" w14:textId="77777777" w:rsidR="004C2040" w:rsidRDefault="004C2040" w:rsidP="0088559D">
      <w:pPr>
        <w:pStyle w:val="Heading3"/>
        <w:spacing w:after="120"/>
        <w:rPr>
          <w:rFonts w:ascii="Arial" w:hAnsi="Arial" w:cs="Arial"/>
        </w:rPr>
      </w:pPr>
    </w:p>
    <w:p w14:paraId="0205AC92" w14:textId="0875077E" w:rsidR="0088559D" w:rsidRPr="00D11DAF" w:rsidRDefault="0088559D" w:rsidP="0088559D">
      <w:pPr>
        <w:pStyle w:val="Heading3"/>
        <w:spacing w:after="120"/>
        <w:rPr>
          <w:rFonts w:ascii="Arial" w:hAnsi="Arial" w:cs="Arial"/>
        </w:rPr>
      </w:pPr>
      <w:r w:rsidRPr="00D11DAF">
        <w:rPr>
          <w:rFonts w:ascii="Arial" w:hAnsi="Arial" w:cs="Arial"/>
        </w:rPr>
        <w:t>GRADE NOTIFICATION POLICIES</w:t>
      </w:r>
    </w:p>
    <w:p w14:paraId="2EBA07E6" w14:textId="77777777" w:rsidR="0088559D" w:rsidRPr="00EC1B26" w:rsidRDefault="0088559D" w:rsidP="0088559D">
      <w:pPr>
        <w:pStyle w:val="BodyText"/>
        <w:spacing w:before="0" w:after="120"/>
        <w:ind w:left="360"/>
        <w:rPr>
          <w:rFonts w:ascii="Arial" w:hAnsi="Arial" w:cs="Arial"/>
          <w:sz w:val="20"/>
        </w:rPr>
      </w:pPr>
      <w:r w:rsidRPr="00EC1B26">
        <w:rPr>
          <w:rFonts w:ascii="Arial" w:hAnsi="Arial" w:cs="Arial"/>
          <w:sz w:val="20"/>
        </w:rPr>
        <w:t>In accordance with the 1974 Family Educational Rights and Privacy Act</w:t>
      </w:r>
      <w:r>
        <w:rPr>
          <w:rFonts w:ascii="Arial" w:hAnsi="Arial" w:cs="Arial"/>
          <w:sz w:val="20"/>
        </w:rPr>
        <w:t xml:space="preserve"> (FERPA)</w:t>
      </w:r>
      <w:r w:rsidRPr="00EC1B26">
        <w:rPr>
          <w:rFonts w:ascii="Arial" w:hAnsi="Arial" w:cs="Arial"/>
          <w:sz w:val="20"/>
        </w:rPr>
        <w:t>, the following policies dealing with grades have been adopted:</w:t>
      </w:r>
    </w:p>
    <w:p w14:paraId="31CDD880"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Student grades earned in the course (individual assignment / </w:t>
      </w:r>
      <w:r>
        <w:rPr>
          <w:rFonts w:ascii="Arial" w:hAnsi="Arial" w:cs="Arial"/>
        </w:rPr>
        <w:t>individual practical examples</w:t>
      </w:r>
      <w:r w:rsidRPr="00EC1B26">
        <w:rPr>
          <w:rFonts w:ascii="Arial" w:hAnsi="Arial" w:cs="Arial"/>
        </w:rPr>
        <w:t xml:space="preserve"> / exam grades and final grades) will not be posted in any public place including bulletin boards and/or web sites.</w:t>
      </w:r>
    </w:p>
    <w:p w14:paraId="40F77E17"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Student grades earned in the course (individual assignment / </w:t>
      </w:r>
      <w:r>
        <w:rPr>
          <w:rFonts w:ascii="Arial" w:hAnsi="Arial" w:cs="Arial"/>
        </w:rPr>
        <w:t>individual practical examples</w:t>
      </w:r>
      <w:r w:rsidRPr="00EC1B26">
        <w:rPr>
          <w:rFonts w:ascii="Arial" w:hAnsi="Arial" w:cs="Arial"/>
        </w:rPr>
        <w:t xml:space="preserve"> / exam grades and final grades) will not be discussed over the phone as the identification of the student cannot be established with certainty and confidentiality may be violated.</w:t>
      </w:r>
    </w:p>
    <w:p w14:paraId="71AD1F28"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Student grades earned in the course (individual assignment / </w:t>
      </w:r>
      <w:r>
        <w:rPr>
          <w:rFonts w:ascii="Arial" w:hAnsi="Arial" w:cs="Arial"/>
        </w:rPr>
        <w:t>individual practical examples</w:t>
      </w:r>
      <w:r w:rsidRPr="00EC1B26">
        <w:rPr>
          <w:rFonts w:ascii="Arial" w:hAnsi="Arial" w:cs="Arial"/>
        </w:rPr>
        <w:t xml:space="preserve"> / exam grades and final grades) will not be discussed using electronic media including personal (non-OSU) e-mail as the identification of the student cannot be established with certainty and confidentiality may be violated.</w:t>
      </w:r>
    </w:p>
    <w:p w14:paraId="19912377"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Student grades earned in the course (individual assignment / </w:t>
      </w:r>
      <w:r>
        <w:rPr>
          <w:rFonts w:ascii="Arial" w:hAnsi="Arial" w:cs="Arial"/>
        </w:rPr>
        <w:t>individual practical examples</w:t>
      </w:r>
      <w:r w:rsidRPr="00EC1B26">
        <w:rPr>
          <w:rFonts w:ascii="Arial" w:hAnsi="Arial" w:cs="Arial"/>
        </w:rPr>
        <w:t xml:space="preserve"> / exam grades and final grades) may be discussed using electronic media through the student’s authorized OSU e-mail account at the discretion of the professor.  It is the responsibility of the student to keep the confidentiality of correspondence through their OSU e-mail account.</w:t>
      </w:r>
    </w:p>
    <w:p w14:paraId="700A4F4A"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 xml:space="preserve">The preferred method for discussion of student grades is in person.  </w:t>
      </w:r>
      <w:r>
        <w:rPr>
          <w:rFonts w:ascii="Arial" w:hAnsi="Arial" w:cs="Arial"/>
        </w:rPr>
        <w:t>Students can s</w:t>
      </w:r>
      <w:r w:rsidRPr="00EC1B26">
        <w:rPr>
          <w:rFonts w:ascii="Arial" w:hAnsi="Arial" w:cs="Arial"/>
        </w:rPr>
        <w:t>top in my office during office hours posted for present or subsequent terms.</w:t>
      </w:r>
    </w:p>
    <w:p w14:paraId="5690B986"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Student grades earned by a student will only be discussed with that student.  Student grades for other classmates will not be discussed and/or distributed.</w:t>
      </w:r>
    </w:p>
    <w:p w14:paraId="092A3C66" w14:textId="77777777" w:rsidR="0088559D" w:rsidRPr="00EC1B26" w:rsidRDefault="0088559D" w:rsidP="0088559D">
      <w:pPr>
        <w:numPr>
          <w:ilvl w:val="0"/>
          <w:numId w:val="1"/>
        </w:numPr>
        <w:tabs>
          <w:tab w:val="clear" w:pos="360"/>
        </w:tabs>
        <w:spacing w:after="120"/>
        <w:ind w:left="720"/>
        <w:rPr>
          <w:rFonts w:ascii="Arial" w:hAnsi="Arial" w:cs="Arial"/>
        </w:rPr>
      </w:pPr>
      <w:r w:rsidRPr="00EC1B26">
        <w:rPr>
          <w:rFonts w:ascii="Arial" w:hAnsi="Arial" w:cs="Arial"/>
        </w:rPr>
        <w:t>Student exams during the term will not be distributed to the students to keep but will be stored for a minimum of one quarter to be used as a basis to rectify any and all grade disputes.  Student requests to examine exams must be made in writing to allow for the collection of requested materials from the files.</w:t>
      </w:r>
    </w:p>
    <w:p w14:paraId="345BCC0E" w14:textId="77777777" w:rsidR="0088559D" w:rsidRDefault="0088559D" w:rsidP="0088559D">
      <w:pPr>
        <w:pStyle w:val="BodyText"/>
        <w:spacing w:before="0" w:after="120"/>
        <w:ind w:left="360"/>
        <w:rPr>
          <w:rFonts w:ascii="Arial" w:hAnsi="Arial" w:cs="Arial"/>
          <w:sz w:val="20"/>
        </w:rPr>
      </w:pPr>
      <w:r w:rsidRPr="00EC1B26">
        <w:rPr>
          <w:rFonts w:ascii="Arial" w:hAnsi="Arial" w:cs="Arial"/>
          <w:sz w:val="20"/>
        </w:rPr>
        <w:t xml:space="preserve">If a student feels that a mistake was made in the determination of the final grade, that student may petition in writing (or through e-mail) for a recalculation of the grade.  The individual assignment / </w:t>
      </w:r>
      <w:r>
        <w:rPr>
          <w:rFonts w:ascii="Arial" w:hAnsi="Arial" w:cs="Arial"/>
          <w:sz w:val="20"/>
        </w:rPr>
        <w:t>individual practical examples</w:t>
      </w:r>
      <w:r w:rsidRPr="00EC1B26">
        <w:rPr>
          <w:rFonts w:ascii="Arial" w:hAnsi="Arial" w:cs="Arial"/>
          <w:sz w:val="20"/>
        </w:rPr>
        <w:t xml:space="preserve"> / exam grades will be verified and the final grade recalculated; the student will be notified of the results of the recalculation.</w:t>
      </w:r>
    </w:p>
    <w:p w14:paraId="47F7A6B4" w14:textId="58797E11" w:rsidR="003515B6" w:rsidRDefault="003515B6" w:rsidP="003515B6">
      <w:pPr>
        <w:pStyle w:val="Heading5"/>
      </w:pPr>
      <w:r>
        <w:br w:type="page"/>
        <w:t>The Schedule is tentative and is subjective to change.</w:t>
      </w:r>
    </w:p>
    <w:tbl>
      <w:tblPr>
        <w:tblpPr w:leftFromText="180" w:rightFromText="180" w:vertAnchor="text" w:horzAnchor="page" w:tblpXSpec="center" w:tblpY="700"/>
        <w:tblW w:w="10935" w:type="dxa"/>
        <w:tblLayout w:type="fixed"/>
        <w:tblCellMar>
          <w:left w:w="0" w:type="dxa"/>
          <w:right w:w="0" w:type="dxa"/>
        </w:tblCellMar>
        <w:tblLook w:val="01E0" w:firstRow="1" w:lastRow="1" w:firstColumn="1" w:lastColumn="1" w:noHBand="0" w:noVBand="0"/>
      </w:tblPr>
      <w:tblGrid>
        <w:gridCol w:w="933"/>
        <w:gridCol w:w="5120"/>
        <w:gridCol w:w="3686"/>
        <w:gridCol w:w="1196"/>
      </w:tblGrid>
      <w:tr w:rsidR="003515B6" w14:paraId="039871CA" w14:textId="77777777" w:rsidTr="003515B6">
        <w:trPr>
          <w:trHeight w:hRule="exact" w:val="800"/>
        </w:trPr>
        <w:tc>
          <w:tcPr>
            <w:tcW w:w="933" w:type="dxa"/>
            <w:tcBorders>
              <w:top w:val="single" w:sz="14" w:space="0" w:color="000000"/>
              <w:left w:val="single" w:sz="14" w:space="0" w:color="000000"/>
              <w:bottom w:val="single" w:sz="14" w:space="0" w:color="000000"/>
              <w:right w:val="single" w:sz="14" w:space="0" w:color="000000"/>
            </w:tcBorders>
          </w:tcPr>
          <w:p w14:paraId="4302C950" w14:textId="77777777" w:rsidR="003515B6" w:rsidRDefault="003515B6" w:rsidP="003515B6">
            <w:pPr>
              <w:rPr>
                <w:rFonts w:eastAsia="Arial" w:hAnsi="Arial" w:cs="Arial"/>
              </w:rPr>
            </w:pPr>
            <w:r>
              <w:rPr>
                <w:spacing w:val="-1"/>
              </w:rPr>
              <w:t>5/11/2017</w:t>
            </w:r>
          </w:p>
          <w:p w14:paraId="5CF1DFF2" w14:textId="77777777" w:rsidR="003515B6" w:rsidRDefault="003515B6" w:rsidP="003515B6">
            <w:pPr>
              <w:rPr>
                <w:rFonts w:eastAsia="Arial" w:hAnsi="Arial" w:cs="Arial"/>
              </w:rPr>
            </w:pPr>
            <w:r>
              <w:t>Thursday</w:t>
            </w:r>
          </w:p>
        </w:tc>
        <w:tc>
          <w:tcPr>
            <w:tcW w:w="5120" w:type="dxa"/>
            <w:tcBorders>
              <w:top w:val="single" w:sz="14" w:space="0" w:color="000000"/>
              <w:left w:val="single" w:sz="14" w:space="0" w:color="000000"/>
              <w:bottom w:val="single" w:sz="14" w:space="0" w:color="000000"/>
              <w:right w:val="single" w:sz="14" w:space="0" w:color="000000"/>
            </w:tcBorders>
          </w:tcPr>
          <w:p w14:paraId="4629379B" w14:textId="77777777" w:rsidR="003515B6" w:rsidRPr="00977366" w:rsidRDefault="003515B6" w:rsidP="003515B6">
            <w:pPr>
              <w:rPr>
                <w:rFonts w:eastAsia="Arial" w:hAnsi="Arial" w:cs="Arial"/>
                <w:b/>
                <w:szCs w:val="28"/>
              </w:rPr>
            </w:pPr>
            <w:r w:rsidRPr="00977366">
              <w:rPr>
                <w:b/>
                <w:i/>
              </w:rPr>
              <w:t xml:space="preserve">Introduction &amp; </w:t>
            </w:r>
            <w:r w:rsidRPr="00977366">
              <w:rPr>
                <w:b/>
                <w:i/>
                <w:spacing w:val="-1"/>
              </w:rPr>
              <w:t>Decision</w:t>
            </w:r>
            <w:r w:rsidRPr="00977366">
              <w:rPr>
                <w:b/>
                <w:i/>
              </w:rPr>
              <w:t xml:space="preserve"> </w:t>
            </w:r>
            <w:r w:rsidRPr="00977366">
              <w:rPr>
                <w:b/>
                <w:i/>
                <w:spacing w:val="-1"/>
              </w:rPr>
              <w:t>Analysis</w:t>
            </w:r>
          </w:p>
          <w:p w14:paraId="36471657" w14:textId="77777777" w:rsidR="003515B6" w:rsidRDefault="003515B6" w:rsidP="003515B6">
            <w:pPr>
              <w:rPr>
                <w:rFonts w:eastAsia="Arial" w:hAnsi="Arial" w:cs="Arial"/>
              </w:rPr>
            </w:pPr>
            <w:r>
              <w:t>Course</w:t>
            </w:r>
            <w:r>
              <w:rPr>
                <w:spacing w:val="-10"/>
              </w:rPr>
              <w:t xml:space="preserve"> </w:t>
            </w:r>
            <w:r>
              <w:rPr>
                <w:spacing w:val="-1"/>
              </w:rPr>
              <w:t>Syllabus</w:t>
            </w:r>
            <w:r>
              <w:rPr>
                <w:spacing w:val="-9"/>
              </w:rPr>
              <w:t xml:space="preserve"> </w:t>
            </w:r>
            <w:r>
              <w:t>&amp;</w:t>
            </w:r>
            <w:r>
              <w:rPr>
                <w:spacing w:val="-11"/>
              </w:rPr>
              <w:t xml:space="preserve"> </w:t>
            </w:r>
            <w:r>
              <w:rPr>
                <w:spacing w:val="-1"/>
              </w:rPr>
              <w:t>Schedule</w:t>
            </w:r>
            <w:r>
              <w:rPr>
                <w:spacing w:val="27"/>
                <w:w w:val="99"/>
              </w:rPr>
              <w:t xml:space="preserve"> </w:t>
            </w:r>
            <w:r>
              <w:t>Effective</w:t>
            </w:r>
            <w:r>
              <w:rPr>
                <w:spacing w:val="-13"/>
              </w:rPr>
              <w:t xml:space="preserve"> </w:t>
            </w:r>
            <w:r>
              <w:rPr>
                <w:spacing w:val="-1"/>
              </w:rPr>
              <w:t>Problem</w:t>
            </w:r>
            <w:r>
              <w:rPr>
                <w:spacing w:val="-13"/>
              </w:rPr>
              <w:t xml:space="preserve"> </w:t>
            </w:r>
            <w:r>
              <w:t>Solving</w:t>
            </w:r>
          </w:p>
        </w:tc>
        <w:tc>
          <w:tcPr>
            <w:tcW w:w="3686" w:type="dxa"/>
            <w:tcBorders>
              <w:top w:val="single" w:sz="14" w:space="0" w:color="000000"/>
              <w:left w:val="single" w:sz="14" w:space="0" w:color="000000"/>
              <w:bottom w:val="single" w:sz="14" w:space="0" w:color="000000"/>
              <w:right w:val="single" w:sz="14" w:space="0" w:color="000000"/>
            </w:tcBorders>
          </w:tcPr>
          <w:p w14:paraId="6030EA0F" w14:textId="77777777" w:rsidR="003515B6" w:rsidRDefault="003515B6" w:rsidP="003515B6">
            <w:pPr>
              <w:rPr>
                <w:rFonts w:ascii="Calibri" w:eastAsia="Calibri" w:hAnsi="Calibri" w:cs="Calibri"/>
                <w:szCs w:val="28"/>
              </w:rPr>
            </w:pPr>
          </w:p>
          <w:p w14:paraId="4F903536" w14:textId="77777777" w:rsidR="003515B6" w:rsidRDefault="003515B6" w:rsidP="003515B6">
            <w:pPr>
              <w:rPr>
                <w:spacing w:val="28"/>
                <w:w w:val="99"/>
              </w:rPr>
            </w:pPr>
            <w:r>
              <w:rPr>
                <w:spacing w:val="-1"/>
              </w:rPr>
              <w:t>Video</w:t>
            </w:r>
            <w:r>
              <w:rPr>
                <w:spacing w:val="-7"/>
              </w:rPr>
              <w:t xml:space="preserve"> </w:t>
            </w:r>
            <w:r>
              <w:t>-</w:t>
            </w:r>
            <w:r>
              <w:rPr>
                <w:spacing w:val="-6"/>
              </w:rPr>
              <w:t xml:space="preserve"> </w:t>
            </w:r>
            <w:r>
              <w:t>5</w:t>
            </w:r>
            <w:r>
              <w:rPr>
                <w:spacing w:val="-6"/>
              </w:rPr>
              <w:t xml:space="preserve"> </w:t>
            </w:r>
            <w:r>
              <w:rPr>
                <w:spacing w:val="-1"/>
              </w:rPr>
              <w:t>Steps</w:t>
            </w:r>
            <w:r>
              <w:rPr>
                <w:spacing w:val="-6"/>
              </w:rPr>
              <w:t xml:space="preserve"> </w:t>
            </w:r>
            <w:r>
              <w:t>in</w:t>
            </w:r>
            <w:r>
              <w:rPr>
                <w:spacing w:val="-7"/>
              </w:rPr>
              <w:t xml:space="preserve"> </w:t>
            </w:r>
            <w:r>
              <w:t>Decision</w:t>
            </w:r>
            <w:r>
              <w:rPr>
                <w:spacing w:val="-5"/>
              </w:rPr>
              <w:t xml:space="preserve"> </w:t>
            </w:r>
            <w:r>
              <w:t>Making</w:t>
            </w:r>
            <w:r>
              <w:rPr>
                <w:spacing w:val="28"/>
                <w:w w:val="99"/>
              </w:rPr>
              <w:t xml:space="preserve"> </w:t>
            </w:r>
          </w:p>
          <w:p w14:paraId="6A564ACE" w14:textId="77777777" w:rsidR="003515B6" w:rsidRDefault="003515B6" w:rsidP="003515B6">
            <w:pPr>
              <w:rPr>
                <w:rFonts w:eastAsia="Arial" w:hAnsi="Arial" w:cs="Arial"/>
              </w:rPr>
            </w:pPr>
            <w:r>
              <w:rPr>
                <w:spacing w:val="-1"/>
              </w:rPr>
              <w:t>Video</w:t>
            </w:r>
            <w:r>
              <w:rPr>
                <w:spacing w:val="-7"/>
              </w:rPr>
              <w:t xml:space="preserve"> </w:t>
            </w:r>
            <w:r>
              <w:t>-</w:t>
            </w:r>
            <w:r>
              <w:rPr>
                <w:spacing w:val="-5"/>
              </w:rPr>
              <w:t xml:space="preserve"> </w:t>
            </w:r>
            <w:r>
              <w:rPr>
                <w:spacing w:val="-1"/>
              </w:rPr>
              <w:t>Applying</w:t>
            </w:r>
            <w:r>
              <w:rPr>
                <w:spacing w:val="-6"/>
              </w:rPr>
              <w:t xml:space="preserve"> </w:t>
            </w:r>
            <w:r>
              <w:rPr>
                <w:spacing w:val="-1"/>
              </w:rPr>
              <w:t>the</w:t>
            </w:r>
            <w:r>
              <w:rPr>
                <w:spacing w:val="-6"/>
              </w:rPr>
              <w:t xml:space="preserve"> </w:t>
            </w:r>
            <w:r>
              <w:t>5</w:t>
            </w:r>
            <w:r>
              <w:rPr>
                <w:spacing w:val="-7"/>
              </w:rPr>
              <w:t xml:space="preserve"> </w:t>
            </w:r>
            <w:r>
              <w:rPr>
                <w:spacing w:val="-1"/>
              </w:rPr>
              <w:t>Steps</w:t>
            </w:r>
          </w:p>
        </w:tc>
        <w:tc>
          <w:tcPr>
            <w:tcW w:w="1196" w:type="dxa"/>
            <w:tcBorders>
              <w:top w:val="single" w:sz="14" w:space="0" w:color="000000"/>
              <w:left w:val="single" w:sz="14" w:space="0" w:color="000000"/>
              <w:bottom w:val="single" w:sz="14" w:space="0" w:color="000000"/>
              <w:right w:val="single" w:sz="14" w:space="0" w:color="000000"/>
            </w:tcBorders>
          </w:tcPr>
          <w:p w14:paraId="0B80BA26" w14:textId="77777777" w:rsidR="003515B6" w:rsidRDefault="003515B6" w:rsidP="003515B6">
            <w:pPr>
              <w:rPr>
                <w:rFonts w:ascii="Calibri" w:eastAsia="Calibri" w:hAnsi="Calibri" w:cs="Calibri"/>
                <w:sz w:val="29"/>
                <w:szCs w:val="29"/>
              </w:rPr>
            </w:pPr>
          </w:p>
          <w:p w14:paraId="6471FA33" w14:textId="77777777" w:rsidR="003515B6" w:rsidRDefault="003515B6" w:rsidP="003515B6">
            <w:pPr>
              <w:rPr>
                <w:rFonts w:eastAsia="Arial" w:hAnsi="Arial" w:cs="Arial"/>
              </w:rPr>
            </w:pPr>
            <w:r>
              <w:t>Quiz</w:t>
            </w:r>
            <w:r>
              <w:rPr>
                <w:spacing w:val="-10"/>
              </w:rPr>
              <w:t xml:space="preserve"> </w:t>
            </w:r>
            <w:r>
              <w:t>1</w:t>
            </w:r>
          </w:p>
        </w:tc>
      </w:tr>
      <w:tr w:rsidR="003515B6" w14:paraId="5139D3F8" w14:textId="77777777" w:rsidTr="003515B6">
        <w:trPr>
          <w:trHeight w:hRule="exact" w:val="1284"/>
        </w:trPr>
        <w:tc>
          <w:tcPr>
            <w:tcW w:w="933" w:type="dxa"/>
            <w:tcBorders>
              <w:top w:val="single" w:sz="14" w:space="0" w:color="000000"/>
              <w:left w:val="single" w:sz="14" w:space="0" w:color="000000"/>
              <w:bottom w:val="single" w:sz="14" w:space="0" w:color="000000"/>
              <w:right w:val="single" w:sz="14" w:space="0" w:color="000000"/>
            </w:tcBorders>
          </w:tcPr>
          <w:p w14:paraId="0A51FE25" w14:textId="77777777" w:rsidR="003515B6" w:rsidRDefault="003515B6" w:rsidP="003515B6">
            <w:pPr>
              <w:rPr>
                <w:rFonts w:eastAsia="Arial" w:hAnsi="Arial" w:cs="Arial"/>
              </w:rPr>
            </w:pPr>
            <w:r>
              <w:rPr>
                <w:spacing w:val="-1"/>
              </w:rPr>
              <w:t>5/16/2017</w:t>
            </w:r>
          </w:p>
          <w:p w14:paraId="068F87EB" w14:textId="77777777" w:rsidR="003515B6" w:rsidRDefault="003515B6" w:rsidP="003515B6">
            <w:pPr>
              <w:rPr>
                <w:rFonts w:eastAsia="Arial" w:hAnsi="Arial" w:cs="Arial"/>
              </w:rPr>
            </w:pPr>
            <w:r>
              <w:t>Tuesday</w:t>
            </w:r>
          </w:p>
        </w:tc>
        <w:tc>
          <w:tcPr>
            <w:tcW w:w="5120" w:type="dxa"/>
            <w:tcBorders>
              <w:top w:val="single" w:sz="14" w:space="0" w:color="000000"/>
              <w:left w:val="single" w:sz="14" w:space="0" w:color="000000"/>
              <w:bottom w:val="single" w:sz="14" w:space="0" w:color="000000"/>
              <w:right w:val="single" w:sz="14" w:space="0" w:color="000000"/>
            </w:tcBorders>
          </w:tcPr>
          <w:p w14:paraId="4B5DF7DF" w14:textId="77777777" w:rsidR="003515B6" w:rsidRPr="00977366" w:rsidRDefault="003515B6" w:rsidP="003515B6">
            <w:pPr>
              <w:rPr>
                <w:rFonts w:eastAsia="Arial" w:hAnsi="Arial" w:cs="Arial"/>
                <w:b/>
                <w:szCs w:val="28"/>
              </w:rPr>
            </w:pPr>
            <w:r w:rsidRPr="00977366">
              <w:rPr>
                <w:b/>
                <w:i/>
                <w:spacing w:val="-1"/>
              </w:rPr>
              <w:t>Decision</w:t>
            </w:r>
            <w:r w:rsidRPr="00977366">
              <w:rPr>
                <w:b/>
                <w:i/>
                <w:spacing w:val="1"/>
              </w:rPr>
              <w:t xml:space="preserve"> </w:t>
            </w:r>
            <w:r w:rsidRPr="00977366">
              <w:rPr>
                <w:b/>
                <w:i/>
                <w:spacing w:val="-1"/>
              </w:rPr>
              <w:t>Analysis</w:t>
            </w:r>
          </w:p>
          <w:p w14:paraId="6EFAF402" w14:textId="77777777" w:rsidR="003515B6" w:rsidRDefault="003515B6" w:rsidP="003515B6">
            <w:pPr>
              <w:rPr>
                <w:rFonts w:eastAsia="Arial" w:hAnsi="Arial" w:cs="Arial"/>
              </w:rPr>
            </w:pPr>
            <w:r>
              <w:rPr>
                <w:spacing w:val="-1"/>
              </w:rPr>
              <w:t>Break</w:t>
            </w:r>
            <w:r>
              <w:rPr>
                <w:spacing w:val="-8"/>
              </w:rPr>
              <w:t xml:space="preserve"> </w:t>
            </w:r>
            <w:r>
              <w:t>Even</w:t>
            </w:r>
            <w:r>
              <w:rPr>
                <w:spacing w:val="-9"/>
              </w:rPr>
              <w:t xml:space="preserve"> </w:t>
            </w:r>
            <w:r>
              <w:t>&amp;</w:t>
            </w:r>
            <w:r>
              <w:rPr>
                <w:spacing w:val="-10"/>
              </w:rPr>
              <w:t xml:space="preserve"> </w:t>
            </w:r>
            <w:r>
              <w:rPr>
                <w:spacing w:val="-1"/>
              </w:rPr>
              <w:t>Indifference</w:t>
            </w:r>
            <w:r>
              <w:rPr>
                <w:spacing w:val="-9"/>
              </w:rPr>
              <w:t xml:space="preserve"> </w:t>
            </w:r>
            <w:r>
              <w:rPr>
                <w:spacing w:val="-1"/>
              </w:rPr>
              <w:t>Points</w:t>
            </w:r>
            <w:r>
              <w:rPr>
                <w:spacing w:val="40"/>
                <w:w w:val="99"/>
              </w:rPr>
              <w:t xml:space="preserve"> </w:t>
            </w:r>
            <w:r>
              <w:rPr>
                <w:spacing w:val="-1"/>
              </w:rPr>
              <w:t>Indifference</w:t>
            </w:r>
            <w:r>
              <w:rPr>
                <w:spacing w:val="-19"/>
              </w:rPr>
              <w:t xml:space="preserve"> </w:t>
            </w:r>
            <w:r>
              <w:t>Tables</w:t>
            </w:r>
          </w:p>
          <w:p w14:paraId="2C6FF44D" w14:textId="77777777" w:rsidR="003515B6" w:rsidRDefault="003515B6" w:rsidP="003515B6">
            <w:pPr>
              <w:rPr>
                <w:rFonts w:eastAsia="Arial" w:hAnsi="Arial" w:cs="Arial"/>
              </w:rPr>
            </w:pPr>
            <w:r>
              <w:rPr>
                <w:spacing w:val="-1"/>
              </w:rPr>
              <w:t>Payoff</w:t>
            </w:r>
            <w:r>
              <w:rPr>
                <w:spacing w:val="-12"/>
              </w:rPr>
              <w:t xml:space="preserve"> </w:t>
            </w:r>
            <w:r>
              <w:t>Tables</w:t>
            </w:r>
          </w:p>
          <w:p w14:paraId="5DFC0650" w14:textId="77777777" w:rsidR="003515B6" w:rsidRDefault="003515B6" w:rsidP="003515B6">
            <w:pPr>
              <w:rPr>
                <w:rFonts w:eastAsia="Arial" w:hAnsi="Arial" w:cs="Arial"/>
              </w:rPr>
            </w:pPr>
            <w:r>
              <w:t>Decision</w:t>
            </w:r>
            <w:r>
              <w:rPr>
                <w:spacing w:val="-9"/>
              </w:rPr>
              <w:t xml:space="preserve"> </w:t>
            </w:r>
            <w:r>
              <w:t>Making</w:t>
            </w:r>
            <w:r>
              <w:rPr>
                <w:spacing w:val="-9"/>
              </w:rPr>
              <w:t xml:space="preserve"> </w:t>
            </w:r>
            <w:r>
              <w:t>Under</w:t>
            </w:r>
            <w:r>
              <w:rPr>
                <w:spacing w:val="-9"/>
              </w:rPr>
              <w:t xml:space="preserve"> </w:t>
            </w:r>
            <w:r>
              <w:t>Risk</w:t>
            </w:r>
          </w:p>
        </w:tc>
        <w:tc>
          <w:tcPr>
            <w:tcW w:w="3686" w:type="dxa"/>
            <w:tcBorders>
              <w:top w:val="single" w:sz="14" w:space="0" w:color="000000"/>
              <w:left w:val="single" w:sz="14" w:space="0" w:color="000000"/>
              <w:bottom w:val="single" w:sz="14" w:space="0" w:color="000000"/>
              <w:right w:val="single" w:sz="14" w:space="0" w:color="000000"/>
            </w:tcBorders>
          </w:tcPr>
          <w:p w14:paraId="288B0AD3" w14:textId="77777777" w:rsidR="003515B6" w:rsidRDefault="003515B6" w:rsidP="003515B6">
            <w:pPr>
              <w:rPr>
                <w:rFonts w:ascii="Calibri" w:eastAsia="Calibri" w:hAnsi="Calibri" w:cs="Calibri"/>
                <w:szCs w:val="28"/>
              </w:rPr>
            </w:pPr>
          </w:p>
          <w:p w14:paraId="792AF95F" w14:textId="77777777" w:rsidR="003515B6" w:rsidRDefault="003515B6" w:rsidP="003515B6">
            <w:pPr>
              <w:rPr>
                <w:rFonts w:eastAsia="Arial" w:hAnsi="Arial" w:cs="Arial"/>
              </w:rPr>
            </w:pPr>
            <w:r>
              <w:rPr>
                <w:spacing w:val="-1"/>
              </w:rPr>
              <w:t>Video</w:t>
            </w:r>
            <w:r>
              <w:rPr>
                <w:spacing w:val="-6"/>
              </w:rPr>
              <w:t xml:space="preserve"> </w:t>
            </w:r>
            <w:r>
              <w:t>-</w:t>
            </w:r>
            <w:r>
              <w:rPr>
                <w:spacing w:val="-5"/>
              </w:rPr>
              <w:t xml:space="preserve"> </w:t>
            </w:r>
            <w:r>
              <w:rPr>
                <w:spacing w:val="-1"/>
              </w:rPr>
              <w:t>Break</w:t>
            </w:r>
            <w:r>
              <w:rPr>
                <w:spacing w:val="-5"/>
              </w:rPr>
              <w:t xml:space="preserve"> </w:t>
            </w:r>
            <w:r>
              <w:t>Even</w:t>
            </w:r>
            <w:r>
              <w:rPr>
                <w:spacing w:val="-5"/>
              </w:rPr>
              <w:t xml:space="preserve"> </w:t>
            </w:r>
            <w:r>
              <w:rPr>
                <w:spacing w:val="-1"/>
              </w:rPr>
              <w:t>Points</w:t>
            </w:r>
            <w:r>
              <w:rPr>
                <w:spacing w:val="25"/>
                <w:w w:val="99"/>
              </w:rPr>
              <w:t xml:space="preserve"> </w:t>
            </w:r>
            <w:r>
              <w:rPr>
                <w:spacing w:val="-1"/>
              </w:rPr>
              <w:t>Video</w:t>
            </w:r>
            <w:r>
              <w:rPr>
                <w:spacing w:val="-7"/>
              </w:rPr>
              <w:t xml:space="preserve"> </w:t>
            </w:r>
            <w:r>
              <w:t>-</w:t>
            </w:r>
            <w:r>
              <w:rPr>
                <w:spacing w:val="-6"/>
              </w:rPr>
              <w:t xml:space="preserve"> </w:t>
            </w:r>
            <w:r>
              <w:rPr>
                <w:spacing w:val="-1"/>
              </w:rPr>
              <w:t>Indifference</w:t>
            </w:r>
            <w:r>
              <w:rPr>
                <w:spacing w:val="-7"/>
              </w:rPr>
              <w:t xml:space="preserve"> </w:t>
            </w:r>
            <w:r>
              <w:rPr>
                <w:spacing w:val="-1"/>
              </w:rPr>
              <w:t>Points</w:t>
            </w:r>
            <w:r>
              <w:rPr>
                <w:spacing w:val="34"/>
                <w:w w:val="99"/>
              </w:rPr>
              <w:t xml:space="preserve"> </w:t>
            </w:r>
            <w:r>
              <w:rPr>
                <w:spacing w:val="-1"/>
              </w:rPr>
              <w:t>Video</w:t>
            </w:r>
            <w:r>
              <w:rPr>
                <w:spacing w:val="-10"/>
              </w:rPr>
              <w:t xml:space="preserve"> </w:t>
            </w:r>
            <w:r>
              <w:t>-</w:t>
            </w:r>
            <w:r>
              <w:rPr>
                <w:spacing w:val="-8"/>
              </w:rPr>
              <w:t xml:space="preserve"> </w:t>
            </w:r>
            <w:r>
              <w:rPr>
                <w:spacing w:val="-1"/>
              </w:rPr>
              <w:t>Indifference</w:t>
            </w:r>
            <w:r>
              <w:rPr>
                <w:spacing w:val="-10"/>
              </w:rPr>
              <w:t xml:space="preserve"> </w:t>
            </w:r>
            <w:r>
              <w:t>Tables</w:t>
            </w:r>
          </w:p>
          <w:p w14:paraId="00AD9E9D" w14:textId="77777777" w:rsidR="003515B6" w:rsidRDefault="003515B6" w:rsidP="003515B6">
            <w:pPr>
              <w:rPr>
                <w:rFonts w:eastAsia="Arial" w:hAnsi="Arial" w:cs="Arial"/>
              </w:rPr>
            </w:pPr>
            <w:r>
              <w:rPr>
                <w:spacing w:val="-1"/>
              </w:rPr>
              <w:t>Video</w:t>
            </w:r>
            <w:r>
              <w:rPr>
                <w:spacing w:val="-8"/>
              </w:rPr>
              <w:t xml:space="preserve"> </w:t>
            </w:r>
            <w:r>
              <w:t>-</w:t>
            </w:r>
            <w:r>
              <w:rPr>
                <w:spacing w:val="-7"/>
              </w:rPr>
              <w:t xml:space="preserve"> </w:t>
            </w:r>
            <w:r>
              <w:t>Decision</w:t>
            </w:r>
            <w:r>
              <w:rPr>
                <w:spacing w:val="-7"/>
              </w:rPr>
              <w:t xml:space="preserve"> </w:t>
            </w:r>
            <w:r>
              <w:t>Making</w:t>
            </w:r>
            <w:r>
              <w:rPr>
                <w:spacing w:val="-7"/>
              </w:rPr>
              <w:t xml:space="preserve"> </w:t>
            </w:r>
            <w:r>
              <w:t>Under</w:t>
            </w:r>
            <w:r>
              <w:rPr>
                <w:spacing w:val="-7"/>
              </w:rPr>
              <w:t xml:space="preserve"> </w:t>
            </w:r>
            <w:proofErr w:type="spellStart"/>
            <w:r>
              <w:rPr>
                <w:spacing w:val="-1"/>
              </w:rPr>
              <w:t>RIsk</w:t>
            </w:r>
            <w:proofErr w:type="spellEnd"/>
          </w:p>
        </w:tc>
        <w:tc>
          <w:tcPr>
            <w:tcW w:w="1196" w:type="dxa"/>
            <w:tcBorders>
              <w:top w:val="single" w:sz="14" w:space="0" w:color="000000"/>
              <w:left w:val="single" w:sz="14" w:space="0" w:color="000000"/>
              <w:bottom w:val="single" w:sz="14" w:space="0" w:color="000000"/>
              <w:right w:val="single" w:sz="14" w:space="0" w:color="000000"/>
            </w:tcBorders>
          </w:tcPr>
          <w:p w14:paraId="1FAA8C22" w14:textId="77777777" w:rsidR="003515B6" w:rsidRDefault="003515B6" w:rsidP="003515B6">
            <w:pPr>
              <w:rPr>
                <w:rFonts w:ascii="Calibri" w:eastAsia="Calibri" w:hAnsi="Calibri" w:cs="Calibri"/>
                <w:sz w:val="29"/>
                <w:szCs w:val="29"/>
              </w:rPr>
            </w:pPr>
          </w:p>
          <w:p w14:paraId="6CCEB670" w14:textId="77777777" w:rsidR="003515B6" w:rsidRDefault="003515B6" w:rsidP="003515B6">
            <w:pPr>
              <w:rPr>
                <w:rFonts w:eastAsia="Arial" w:hAnsi="Arial" w:cs="Arial"/>
              </w:rPr>
            </w:pPr>
            <w:r>
              <w:rPr>
                <w:spacing w:val="-1"/>
              </w:rPr>
              <w:t>MBE1</w:t>
            </w:r>
          </w:p>
        </w:tc>
      </w:tr>
      <w:tr w:rsidR="003515B6" w14:paraId="2F590F34" w14:textId="77777777" w:rsidTr="003515B6">
        <w:trPr>
          <w:trHeight w:hRule="exact" w:val="1285"/>
        </w:trPr>
        <w:tc>
          <w:tcPr>
            <w:tcW w:w="933" w:type="dxa"/>
            <w:tcBorders>
              <w:top w:val="single" w:sz="14" w:space="0" w:color="000000"/>
              <w:left w:val="single" w:sz="14" w:space="0" w:color="000000"/>
              <w:bottom w:val="single" w:sz="14" w:space="0" w:color="000000"/>
              <w:right w:val="single" w:sz="14" w:space="0" w:color="000000"/>
            </w:tcBorders>
          </w:tcPr>
          <w:p w14:paraId="3285BB45" w14:textId="77777777" w:rsidR="003515B6" w:rsidRDefault="003515B6" w:rsidP="003515B6">
            <w:pPr>
              <w:rPr>
                <w:rFonts w:eastAsia="Arial" w:hAnsi="Arial" w:cs="Arial"/>
              </w:rPr>
            </w:pPr>
            <w:r>
              <w:rPr>
                <w:spacing w:val="-1"/>
              </w:rPr>
              <w:t>5/18/2017</w:t>
            </w:r>
          </w:p>
          <w:p w14:paraId="4F6E084D" w14:textId="77777777" w:rsidR="003515B6" w:rsidRDefault="003515B6" w:rsidP="003515B6">
            <w:pPr>
              <w:rPr>
                <w:rFonts w:eastAsia="Arial" w:hAnsi="Arial" w:cs="Arial"/>
              </w:rPr>
            </w:pPr>
            <w:r>
              <w:t>Thursday</w:t>
            </w:r>
          </w:p>
        </w:tc>
        <w:tc>
          <w:tcPr>
            <w:tcW w:w="5120" w:type="dxa"/>
            <w:tcBorders>
              <w:top w:val="single" w:sz="14" w:space="0" w:color="000000"/>
              <w:left w:val="single" w:sz="14" w:space="0" w:color="000000"/>
              <w:bottom w:val="single" w:sz="14" w:space="0" w:color="000000"/>
              <w:right w:val="single" w:sz="14" w:space="0" w:color="000000"/>
            </w:tcBorders>
          </w:tcPr>
          <w:p w14:paraId="4B4161B1" w14:textId="77777777" w:rsidR="003515B6" w:rsidRPr="00977366" w:rsidRDefault="003515B6" w:rsidP="003515B6">
            <w:pPr>
              <w:rPr>
                <w:rFonts w:eastAsia="Arial" w:hAnsi="Arial" w:cs="Arial"/>
                <w:b/>
                <w:szCs w:val="28"/>
              </w:rPr>
            </w:pPr>
            <w:r w:rsidRPr="00977366">
              <w:rPr>
                <w:b/>
                <w:i/>
                <w:spacing w:val="-1"/>
              </w:rPr>
              <w:t>Decision</w:t>
            </w:r>
            <w:r w:rsidRPr="00977366">
              <w:rPr>
                <w:b/>
                <w:i/>
                <w:spacing w:val="1"/>
              </w:rPr>
              <w:t xml:space="preserve"> </w:t>
            </w:r>
            <w:r w:rsidRPr="00977366">
              <w:rPr>
                <w:b/>
                <w:i/>
                <w:spacing w:val="-1"/>
              </w:rPr>
              <w:t>Analysis</w:t>
            </w:r>
          </w:p>
          <w:p w14:paraId="264D9679" w14:textId="77777777" w:rsidR="003515B6" w:rsidRDefault="003515B6" w:rsidP="003515B6">
            <w:pPr>
              <w:rPr>
                <w:rFonts w:eastAsia="Arial" w:hAnsi="Arial" w:cs="Arial"/>
              </w:rPr>
            </w:pPr>
            <w:r>
              <w:t>Decision</w:t>
            </w:r>
            <w:r>
              <w:rPr>
                <w:spacing w:val="-11"/>
              </w:rPr>
              <w:t xml:space="preserve"> </w:t>
            </w:r>
            <w:r>
              <w:t>Making</w:t>
            </w:r>
            <w:r>
              <w:rPr>
                <w:spacing w:val="-11"/>
              </w:rPr>
              <w:t xml:space="preserve"> </w:t>
            </w:r>
            <w:r>
              <w:t>Under</w:t>
            </w:r>
            <w:r>
              <w:rPr>
                <w:spacing w:val="-11"/>
              </w:rPr>
              <w:t xml:space="preserve"> </w:t>
            </w:r>
            <w:r>
              <w:t>Uncertainty</w:t>
            </w:r>
            <w:r>
              <w:rPr>
                <w:spacing w:val="25"/>
                <w:w w:val="99"/>
              </w:rPr>
              <w:t xml:space="preserve"> </w:t>
            </w:r>
            <w:r>
              <w:t>Decision</w:t>
            </w:r>
            <w:r>
              <w:rPr>
                <w:spacing w:val="-11"/>
              </w:rPr>
              <w:t xml:space="preserve"> </w:t>
            </w:r>
            <w:r>
              <w:t>Making</w:t>
            </w:r>
            <w:r>
              <w:rPr>
                <w:spacing w:val="-10"/>
              </w:rPr>
              <w:t xml:space="preserve"> </w:t>
            </w:r>
            <w:r>
              <w:t>Under</w:t>
            </w:r>
            <w:r>
              <w:rPr>
                <w:spacing w:val="-10"/>
              </w:rPr>
              <w:t xml:space="preserve"> </w:t>
            </w:r>
            <w:r>
              <w:rPr>
                <w:spacing w:val="-1"/>
              </w:rPr>
              <w:t>Certainty</w:t>
            </w:r>
            <w:r>
              <w:rPr>
                <w:spacing w:val="26"/>
                <w:w w:val="99"/>
              </w:rPr>
              <w:t xml:space="preserve"> </w:t>
            </w:r>
            <w:r>
              <w:t>Decision</w:t>
            </w:r>
            <w:r>
              <w:rPr>
                <w:spacing w:val="-14"/>
              </w:rPr>
              <w:t xml:space="preserve"> </w:t>
            </w:r>
            <w:r>
              <w:t>Trees</w:t>
            </w:r>
          </w:p>
        </w:tc>
        <w:tc>
          <w:tcPr>
            <w:tcW w:w="3686" w:type="dxa"/>
            <w:tcBorders>
              <w:top w:val="single" w:sz="14" w:space="0" w:color="000000"/>
              <w:left w:val="single" w:sz="14" w:space="0" w:color="000000"/>
              <w:bottom w:val="single" w:sz="14" w:space="0" w:color="000000"/>
              <w:right w:val="single" w:sz="14" w:space="0" w:color="000000"/>
            </w:tcBorders>
          </w:tcPr>
          <w:p w14:paraId="09926B43" w14:textId="77777777" w:rsidR="003515B6" w:rsidRDefault="003515B6" w:rsidP="003515B6">
            <w:pPr>
              <w:rPr>
                <w:rFonts w:ascii="Calibri" w:eastAsia="Calibri" w:hAnsi="Calibri" w:cs="Calibri"/>
                <w:szCs w:val="28"/>
              </w:rPr>
            </w:pPr>
          </w:p>
          <w:p w14:paraId="5129B1DF" w14:textId="77777777" w:rsidR="003515B6" w:rsidRDefault="003515B6" w:rsidP="003515B6">
            <w:pPr>
              <w:rPr>
                <w:rFonts w:eastAsia="Arial" w:hAnsi="Arial" w:cs="Arial"/>
              </w:rPr>
            </w:pPr>
            <w:r>
              <w:rPr>
                <w:spacing w:val="-1"/>
              </w:rPr>
              <w:t>Video</w:t>
            </w:r>
            <w:r>
              <w:rPr>
                <w:spacing w:val="-9"/>
              </w:rPr>
              <w:t xml:space="preserve"> </w:t>
            </w:r>
            <w:r>
              <w:t>-</w:t>
            </w:r>
            <w:r>
              <w:rPr>
                <w:spacing w:val="-9"/>
              </w:rPr>
              <w:t xml:space="preserve"> </w:t>
            </w:r>
            <w:r>
              <w:t>Decision</w:t>
            </w:r>
            <w:r>
              <w:rPr>
                <w:spacing w:val="-8"/>
              </w:rPr>
              <w:t xml:space="preserve"> </w:t>
            </w:r>
            <w:r>
              <w:t>Making</w:t>
            </w:r>
            <w:r>
              <w:rPr>
                <w:spacing w:val="-8"/>
              </w:rPr>
              <w:t xml:space="preserve"> </w:t>
            </w:r>
            <w:r>
              <w:t>Under</w:t>
            </w:r>
            <w:r>
              <w:rPr>
                <w:spacing w:val="-8"/>
              </w:rPr>
              <w:t xml:space="preserve"> </w:t>
            </w:r>
            <w:r>
              <w:t>Uncertainty</w:t>
            </w:r>
          </w:p>
          <w:p w14:paraId="47998B42" w14:textId="77777777" w:rsidR="003515B6" w:rsidRDefault="003515B6" w:rsidP="003515B6">
            <w:pPr>
              <w:rPr>
                <w:rFonts w:eastAsia="Arial" w:hAnsi="Arial" w:cs="Arial"/>
              </w:rPr>
            </w:pPr>
            <w:r>
              <w:rPr>
                <w:spacing w:val="-1"/>
              </w:rPr>
              <w:t>Video</w:t>
            </w:r>
            <w:r>
              <w:rPr>
                <w:spacing w:val="-8"/>
              </w:rPr>
              <w:t xml:space="preserve"> </w:t>
            </w:r>
            <w:r>
              <w:t>-</w:t>
            </w:r>
            <w:r>
              <w:rPr>
                <w:spacing w:val="-6"/>
              </w:rPr>
              <w:t xml:space="preserve"> </w:t>
            </w:r>
            <w:r>
              <w:t>Dec</w:t>
            </w:r>
            <w:r>
              <w:rPr>
                <w:spacing w:val="-7"/>
              </w:rPr>
              <w:t xml:space="preserve"> </w:t>
            </w:r>
            <w:proofErr w:type="spellStart"/>
            <w:r>
              <w:t>Mak</w:t>
            </w:r>
            <w:proofErr w:type="spellEnd"/>
            <w:r>
              <w:rPr>
                <w:spacing w:val="-5"/>
              </w:rPr>
              <w:t xml:space="preserve"> </w:t>
            </w:r>
            <w:r>
              <w:t>Under</w:t>
            </w:r>
            <w:r>
              <w:rPr>
                <w:spacing w:val="-7"/>
              </w:rPr>
              <w:t xml:space="preserve"> </w:t>
            </w:r>
            <w:r>
              <w:t>Uncertainty</w:t>
            </w:r>
            <w:r>
              <w:rPr>
                <w:spacing w:val="-9"/>
              </w:rPr>
              <w:t xml:space="preserve"> </w:t>
            </w:r>
            <w:r>
              <w:t>-</w:t>
            </w:r>
            <w:r>
              <w:rPr>
                <w:spacing w:val="-7"/>
              </w:rPr>
              <w:t xml:space="preserve"> </w:t>
            </w:r>
            <w:r>
              <w:t>Graphic</w:t>
            </w:r>
            <w:r>
              <w:rPr>
                <w:spacing w:val="-6"/>
              </w:rPr>
              <w:t xml:space="preserve"> </w:t>
            </w:r>
            <w:r>
              <w:rPr>
                <w:spacing w:val="-1"/>
              </w:rPr>
              <w:t>Solution</w:t>
            </w:r>
            <w:r>
              <w:rPr>
                <w:spacing w:val="22"/>
                <w:w w:val="99"/>
              </w:rPr>
              <w:t xml:space="preserve"> </w:t>
            </w:r>
            <w:r>
              <w:rPr>
                <w:spacing w:val="-1"/>
              </w:rPr>
              <w:t>Video</w:t>
            </w:r>
            <w:r>
              <w:rPr>
                <w:spacing w:val="-9"/>
              </w:rPr>
              <w:t xml:space="preserve"> </w:t>
            </w:r>
            <w:r>
              <w:t>-</w:t>
            </w:r>
            <w:r>
              <w:rPr>
                <w:spacing w:val="-8"/>
              </w:rPr>
              <w:t xml:space="preserve"> </w:t>
            </w:r>
            <w:r>
              <w:t>Decision</w:t>
            </w:r>
            <w:r>
              <w:rPr>
                <w:spacing w:val="-7"/>
              </w:rPr>
              <w:t xml:space="preserve"> </w:t>
            </w:r>
            <w:r>
              <w:t>Making</w:t>
            </w:r>
            <w:r>
              <w:rPr>
                <w:spacing w:val="-8"/>
              </w:rPr>
              <w:t xml:space="preserve"> </w:t>
            </w:r>
            <w:r>
              <w:t>Under</w:t>
            </w:r>
            <w:r>
              <w:rPr>
                <w:spacing w:val="-8"/>
              </w:rPr>
              <w:t xml:space="preserve"> </w:t>
            </w:r>
            <w:r>
              <w:rPr>
                <w:spacing w:val="-1"/>
              </w:rPr>
              <w:t>Certainty</w:t>
            </w:r>
          </w:p>
          <w:p w14:paraId="6880353F" w14:textId="77777777" w:rsidR="003515B6" w:rsidRDefault="003515B6" w:rsidP="003515B6">
            <w:pPr>
              <w:rPr>
                <w:rFonts w:eastAsia="Arial" w:hAnsi="Arial" w:cs="Arial"/>
              </w:rPr>
            </w:pPr>
            <w:r>
              <w:rPr>
                <w:spacing w:val="-1"/>
              </w:rPr>
              <w:t>Video</w:t>
            </w:r>
            <w:r>
              <w:rPr>
                <w:spacing w:val="-9"/>
              </w:rPr>
              <w:t xml:space="preserve"> </w:t>
            </w:r>
            <w:r>
              <w:t>-</w:t>
            </w:r>
            <w:r>
              <w:rPr>
                <w:spacing w:val="-7"/>
              </w:rPr>
              <w:t xml:space="preserve"> </w:t>
            </w:r>
            <w:r>
              <w:t>Decision</w:t>
            </w:r>
            <w:r>
              <w:rPr>
                <w:spacing w:val="-7"/>
              </w:rPr>
              <w:t xml:space="preserve"> </w:t>
            </w:r>
            <w:r>
              <w:t>Trees</w:t>
            </w:r>
          </w:p>
        </w:tc>
        <w:tc>
          <w:tcPr>
            <w:tcW w:w="1196" w:type="dxa"/>
            <w:tcBorders>
              <w:top w:val="single" w:sz="14" w:space="0" w:color="000000"/>
              <w:left w:val="single" w:sz="14" w:space="0" w:color="000000"/>
              <w:bottom w:val="single" w:sz="14" w:space="0" w:color="000000"/>
              <w:right w:val="single" w:sz="14" w:space="0" w:color="000000"/>
            </w:tcBorders>
          </w:tcPr>
          <w:p w14:paraId="19879CAA" w14:textId="77777777" w:rsidR="003515B6" w:rsidRDefault="003515B6" w:rsidP="003515B6">
            <w:pPr>
              <w:rPr>
                <w:rFonts w:ascii="Calibri" w:eastAsia="Calibri" w:hAnsi="Calibri" w:cs="Calibri"/>
                <w:sz w:val="29"/>
                <w:szCs w:val="29"/>
              </w:rPr>
            </w:pPr>
          </w:p>
          <w:p w14:paraId="0291D305" w14:textId="77777777" w:rsidR="003515B6" w:rsidRDefault="003515B6" w:rsidP="003515B6">
            <w:pPr>
              <w:rPr>
                <w:rFonts w:eastAsia="Arial" w:hAnsi="Arial" w:cs="Arial"/>
              </w:rPr>
            </w:pPr>
            <w:r>
              <w:t>Quiz</w:t>
            </w:r>
            <w:r>
              <w:rPr>
                <w:spacing w:val="-10"/>
              </w:rPr>
              <w:t xml:space="preserve"> </w:t>
            </w:r>
            <w:r>
              <w:t>2</w:t>
            </w:r>
          </w:p>
        </w:tc>
      </w:tr>
      <w:tr w:rsidR="003515B6" w14:paraId="02059B00" w14:textId="77777777" w:rsidTr="003515B6">
        <w:trPr>
          <w:trHeight w:hRule="exact" w:val="1527"/>
        </w:trPr>
        <w:tc>
          <w:tcPr>
            <w:tcW w:w="933" w:type="dxa"/>
            <w:tcBorders>
              <w:top w:val="single" w:sz="14" w:space="0" w:color="000000"/>
              <w:left w:val="single" w:sz="14" w:space="0" w:color="000000"/>
              <w:bottom w:val="single" w:sz="14" w:space="0" w:color="000000"/>
              <w:right w:val="single" w:sz="14" w:space="0" w:color="000000"/>
            </w:tcBorders>
          </w:tcPr>
          <w:p w14:paraId="06A91410" w14:textId="77777777" w:rsidR="003515B6" w:rsidRDefault="003515B6" w:rsidP="003515B6">
            <w:pPr>
              <w:rPr>
                <w:rFonts w:eastAsia="Arial" w:hAnsi="Arial" w:cs="Arial"/>
              </w:rPr>
            </w:pPr>
            <w:r>
              <w:rPr>
                <w:spacing w:val="-1"/>
              </w:rPr>
              <w:t>5/23/2017</w:t>
            </w:r>
          </w:p>
          <w:p w14:paraId="1F736FF3" w14:textId="77777777" w:rsidR="003515B6" w:rsidRDefault="003515B6" w:rsidP="003515B6">
            <w:pPr>
              <w:rPr>
                <w:rFonts w:eastAsia="Arial" w:hAnsi="Arial" w:cs="Arial"/>
              </w:rPr>
            </w:pPr>
            <w:r>
              <w:t>Tuesday</w:t>
            </w:r>
          </w:p>
        </w:tc>
        <w:tc>
          <w:tcPr>
            <w:tcW w:w="5120" w:type="dxa"/>
            <w:tcBorders>
              <w:top w:val="single" w:sz="14" w:space="0" w:color="000000"/>
              <w:left w:val="single" w:sz="14" w:space="0" w:color="000000"/>
              <w:bottom w:val="single" w:sz="14" w:space="0" w:color="000000"/>
              <w:right w:val="single" w:sz="14" w:space="0" w:color="000000"/>
            </w:tcBorders>
          </w:tcPr>
          <w:p w14:paraId="2A9A715B" w14:textId="77777777" w:rsidR="003515B6" w:rsidRPr="00977366" w:rsidRDefault="003515B6" w:rsidP="003515B6">
            <w:pPr>
              <w:rPr>
                <w:rFonts w:eastAsia="Arial" w:hAnsi="Arial" w:cs="Arial"/>
                <w:b/>
                <w:szCs w:val="28"/>
              </w:rPr>
            </w:pPr>
            <w:r w:rsidRPr="00977366">
              <w:rPr>
                <w:b/>
                <w:i/>
              </w:rPr>
              <w:t>Linear</w:t>
            </w:r>
            <w:r w:rsidRPr="00977366">
              <w:rPr>
                <w:b/>
                <w:i/>
                <w:spacing w:val="-1"/>
              </w:rPr>
              <w:t xml:space="preserve"> System</w:t>
            </w:r>
            <w:r w:rsidRPr="00977366">
              <w:rPr>
                <w:b/>
                <w:i/>
              </w:rPr>
              <w:t xml:space="preserve"> &amp; Solutions</w:t>
            </w:r>
          </w:p>
          <w:p w14:paraId="01FB6CC1" w14:textId="77777777" w:rsidR="003515B6" w:rsidRDefault="003515B6" w:rsidP="003515B6">
            <w:pPr>
              <w:rPr>
                <w:rFonts w:eastAsia="Arial" w:hAnsi="Arial" w:cs="Arial"/>
              </w:rPr>
            </w:pPr>
            <w:r>
              <w:rPr>
                <w:spacing w:val="-1"/>
              </w:rPr>
              <w:t>Foundations</w:t>
            </w:r>
            <w:r>
              <w:rPr>
                <w:spacing w:val="-11"/>
              </w:rPr>
              <w:t xml:space="preserve"> </w:t>
            </w:r>
            <w:r>
              <w:t>of</w:t>
            </w:r>
            <w:r>
              <w:rPr>
                <w:spacing w:val="-11"/>
              </w:rPr>
              <w:t xml:space="preserve"> </w:t>
            </w:r>
            <w:r>
              <w:rPr>
                <w:spacing w:val="-1"/>
              </w:rPr>
              <w:t>Optimization</w:t>
            </w:r>
            <w:r>
              <w:rPr>
                <w:spacing w:val="-11"/>
              </w:rPr>
              <w:t xml:space="preserve"> </w:t>
            </w:r>
            <w:r>
              <w:t>Models</w:t>
            </w:r>
            <w:r>
              <w:rPr>
                <w:spacing w:val="31"/>
                <w:w w:val="99"/>
              </w:rPr>
              <w:t xml:space="preserve"> </w:t>
            </w:r>
            <w:r>
              <w:t>Linear</w:t>
            </w:r>
            <w:r>
              <w:rPr>
                <w:spacing w:val="-19"/>
              </w:rPr>
              <w:t xml:space="preserve"> </w:t>
            </w:r>
            <w:r>
              <w:rPr>
                <w:spacing w:val="-1"/>
              </w:rPr>
              <w:t>Programming</w:t>
            </w:r>
          </w:p>
          <w:p w14:paraId="2587E089" w14:textId="77777777" w:rsidR="003515B6" w:rsidRDefault="003515B6" w:rsidP="003515B6">
            <w:pPr>
              <w:rPr>
                <w:rFonts w:eastAsia="Arial" w:hAnsi="Arial" w:cs="Arial"/>
              </w:rPr>
            </w:pPr>
            <w:r>
              <w:t>Graphic</w:t>
            </w:r>
            <w:r>
              <w:rPr>
                <w:spacing w:val="-17"/>
              </w:rPr>
              <w:t xml:space="preserve"> </w:t>
            </w:r>
            <w:r>
              <w:rPr>
                <w:spacing w:val="-1"/>
              </w:rPr>
              <w:t>Solutions</w:t>
            </w:r>
          </w:p>
          <w:p w14:paraId="68BDB8FE" w14:textId="77777777" w:rsidR="003515B6" w:rsidRDefault="003515B6" w:rsidP="003515B6">
            <w:pPr>
              <w:rPr>
                <w:rFonts w:eastAsia="Arial" w:hAnsi="Arial" w:cs="Arial"/>
              </w:rPr>
            </w:pPr>
            <w:r>
              <w:t>Spreadsheet</w:t>
            </w:r>
            <w:r>
              <w:rPr>
                <w:spacing w:val="-12"/>
              </w:rPr>
              <w:t xml:space="preserve"> </w:t>
            </w:r>
            <w:r>
              <w:rPr>
                <w:spacing w:val="-1"/>
              </w:rPr>
              <w:t>Solutions</w:t>
            </w:r>
            <w:r>
              <w:rPr>
                <w:spacing w:val="-10"/>
              </w:rPr>
              <w:t xml:space="preserve"> </w:t>
            </w:r>
            <w:r>
              <w:t>&amp;</w:t>
            </w:r>
            <w:r>
              <w:rPr>
                <w:spacing w:val="-12"/>
              </w:rPr>
              <w:t xml:space="preserve"> </w:t>
            </w:r>
            <w:r>
              <w:t>Solver</w:t>
            </w:r>
          </w:p>
        </w:tc>
        <w:tc>
          <w:tcPr>
            <w:tcW w:w="3686" w:type="dxa"/>
            <w:tcBorders>
              <w:top w:val="single" w:sz="14" w:space="0" w:color="000000"/>
              <w:left w:val="single" w:sz="14" w:space="0" w:color="000000"/>
              <w:bottom w:val="single" w:sz="14" w:space="0" w:color="000000"/>
              <w:right w:val="single" w:sz="14" w:space="0" w:color="000000"/>
            </w:tcBorders>
          </w:tcPr>
          <w:p w14:paraId="516ED538" w14:textId="77777777" w:rsidR="003515B6" w:rsidRDefault="003515B6" w:rsidP="003515B6">
            <w:pPr>
              <w:rPr>
                <w:rFonts w:eastAsia="Arial" w:hAnsi="Arial" w:cs="Arial"/>
              </w:rPr>
            </w:pPr>
            <w:r>
              <w:rPr>
                <w:spacing w:val="-1"/>
              </w:rPr>
              <w:t>Video</w:t>
            </w:r>
            <w:r>
              <w:rPr>
                <w:spacing w:val="-8"/>
              </w:rPr>
              <w:t xml:space="preserve"> </w:t>
            </w:r>
            <w:r>
              <w:t>-</w:t>
            </w:r>
            <w:r>
              <w:rPr>
                <w:spacing w:val="-6"/>
              </w:rPr>
              <w:t xml:space="preserve"> </w:t>
            </w:r>
            <w:r>
              <w:t>Uses</w:t>
            </w:r>
            <w:r>
              <w:rPr>
                <w:spacing w:val="-6"/>
              </w:rPr>
              <w:t xml:space="preserve"> </w:t>
            </w:r>
            <w:r>
              <w:t>and</w:t>
            </w:r>
            <w:r>
              <w:rPr>
                <w:spacing w:val="-7"/>
              </w:rPr>
              <w:t xml:space="preserve"> </w:t>
            </w:r>
            <w:r>
              <w:rPr>
                <w:spacing w:val="-1"/>
              </w:rPr>
              <w:t>Benefits</w:t>
            </w:r>
          </w:p>
          <w:p w14:paraId="23F6A33B" w14:textId="77777777" w:rsidR="003515B6" w:rsidRDefault="003515B6" w:rsidP="003515B6">
            <w:pPr>
              <w:rPr>
                <w:rFonts w:eastAsia="Arial" w:hAnsi="Arial" w:cs="Arial"/>
              </w:rPr>
            </w:pPr>
            <w:r>
              <w:rPr>
                <w:spacing w:val="-1"/>
              </w:rPr>
              <w:t>Video</w:t>
            </w:r>
            <w:r>
              <w:rPr>
                <w:spacing w:val="-10"/>
              </w:rPr>
              <w:t xml:space="preserve"> </w:t>
            </w:r>
            <w:r>
              <w:t>-</w:t>
            </w:r>
            <w:r>
              <w:rPr>
                <w:spacing w:val="-8"/>
              </w:rPr>
              <w:t xml:space="preserve"> </w:t>
            </w:r>
            <w:r>
              <w:rPr>
                <w:spacing w:val="-1"/>
              </w:rPr>
              <w:t>Properties</w:t>
            </w:r>
            <w:r>
              <w:rPr>
                <w:spacing w:val="-8"/>
              </w:rPr>
              <w:t xml:space="preserve"> </w:t>
            </w:r>
            <w:r>
              <w:t>and</w:t>
            </w:r>
            <w:r>
              <w:rPr>
                <w:spacing w:val="-9"/>
              </w:rPr>
              <w:t xml:space="preserve"> </w:t>
            </w:r>
            <w:r>
              <w:rPr>
                <w:spacing w:val="-1"/>
              </w:rPr>
              <w:t>Assumptions</w:t>
            </w:r>
            <w:r>
              <w:rPr>
                <w:spacing w:val="41"/>
                <w:w w:val="99"/>
              </w:rPr>
              <w:t xml:space="preserve"> </w:t>
            </w:r>
            <w:r>
              <w:rPr>
                <w:spacing w:val="-1"/>
              </w:rPr>
              <w:t>Video</w:t>
            </w:r>
            <w:r>
              <w:rPr>
                <w:spacing w:val="-10"/>
              </w:rPr>
              <w:t xml:space="preserve"> </w:t>
            </w:r>
            <w:r>
              <w:t>-</w:t>
            </w:r>
            <w:r>
              <w:rPr>
                <w:spacing w:val="-9"/>
              </w:rPr>
              <w:t xml:space="preserve"> </w:t>
            </w:r>
            <w:r>
              <w:rPr>
                <w:spacing w:val="-1"/>
              </w:rPr>
              <w:t>Sample</w:t>
            </w:r>
            <w:r>
              <w:rPr>
                <w:spacing w:val="-8"/>
              </w:rPr>
              <w:t xml:space="preserve"> </w:t>
            </w:r>
            <w:r>
              <w:rPr>
                <w:spacing w:val="-1"/>
              </w:rPr>
              <w:t>Problem</w:t>
            </w:r>
            <w:r>
              <w:rPr>
                <w:spacing w:val="-10"/>
              </w:rPr>
              <w:t xml:space="preserve"> </w:t>
            </w:r>
            <w:r>
              <w:rPr>
                <w:spacing w:val="-1"/>
              </w:rPr>
              <w:t>Introduction</w:t>
            </w:r>
            <w:r>
              <w:rPr>
                <w:spacing w:val="37"/>
                <w:w w:val="99"/>
              </w:rPr>
              <w:t xml:space="preserve"> </w:t>
            </w:r>
            <w:r>
              <w:rPr>
                <w:spacing w:val="-1"/>
              </w:rPr>
              <w:t>Video</w:t>
            </w:r>
            <w:r>
              <w:rPr>
                <w:spacing w:val="-9"/>
              </w:rPr>
              <w:t xml:space="preserve"> </w:t>
            </w:r>
            <w:r>
              <w:t>-</w:t>
            </w:r>
            <w:r>
              <w:rPr>
                <w:spacing w:val="-8"/>
              </w:rPr>
              <w:t xml:space="preserve"> </w:t>
            </w:r>
            <w:r>
              <w:t>Graphing</w:t>
            </w:r>
          </w:p>
          <w:p w14:paraId="47E0D8C3" w14:textId="77777777" w:rsidR="003515B6" w:rsidRDefault="003515B6" w:rsidP="003515B6">
            <w:pPr>
              <w:rPr>
                <w:rFonts w:eastAsia="Arial" w:hAnsi="Arial" w:cs="Arial"/>
              </w:rPr>
            </w:pPr>
            <w:r>
              <w:rPr>
                <w:spacing w:val="-1"/>
              </w:rPr>
              <w:t>Video</w:t>
            </w:r>
            <w:r>
              <w:rPr>
                <w:spacing w:val="-9"/>
              </w:rPr>
              <w:t xml:space="preserve"> </w:t>
            </w:r>
            <w:r>
              <w:t>-</w:t>
            </w:r>
            <w:r>
              <w:rPr>
                <w:spacing w:val="-8"/>
              </w:rPr>
              <w:t xml:space="preserve"> </w:t>
            </w:r>
            <w:r>
              <w:t>Graphic</w:t>
            </w:r>
            <w:r>
              <w:rPr>
                <w:spacing w:val="-7"/>
              </w:rPr>
              <w:t xml:space="preserve"> </w:t>
            </w:r>
            <w:r>
              <w:rPr>
                <w:spacing w:val="-1"/>
              </w:rPr>
              <w:t>Solution</w:t>
            </w:r>
            <w:r>
              <w:rPr>
                <w:spacing w:val="29"/>
                <w:w w:val="99"/>
              </w:rPr>
              <w:t xml:space="preserve"> </w:t>
            </w:r>
            <w:r>
              <w:rPr>
                <w:spacing w:val="-1"/>
              </w:rPr>
              <w:t>Video</w:t>
            </w:r>
            <w:r>
              <w:rPr>
                <w:spacing w:val="-8"/>
              </w:rPr>
              <w:t xml:space="preserve"> </w:t>
            </w:r>
            <w:r>
              <w:t>-</w:t>
            </w:r>
            <w:r>
              <w:rPr>
                <w:spacing w:val="-6"/>
              </w:rPr>
              <w:t xml:space="preserve"> </w:t>
            </w:r>
            <w:r>
              <w:rPr>
                <w:spacing w:val="-1"/>
              </w:rPr>
              <w:t>Types</w:t>
            </w:r>
            <w:r>
              <w:rPr>
                <w:spacing w:val="-6"/>
              </w:rPr>
              <w:t xml:space="preserve"> </w:t>
            </w:r>
            <w:r>
              <w:t>of</w:t>
            </w:r>
            <w:r>
              <w:rPr>
                <w:spacing w:val="-6"/>
              </w:rPr>
              <w:t xml:space="preserve"> </w:t>
            </w:r>
            <w:r>
              <w:rPr>
                <w:spacing w:val="-1"/>
              </w:rPr>
              <w:t>Solutions</w:t>
            </w:r>
          </w:p>
        </w:tc>
        <w:tc>
          <w:tcPr>
            <w:tcW w:w="1196" w:type="dxa"/>
            <w:tcBorders>
              <w:top w:val="single" w:sz="14" w:space="0" w:color="000000"/>
              <w:left w:val="single" w:sz="14" w:space="0" w:color="000000"/>
              <w:bottom w:val="single" w:sz="14" w:space="0" w:color="000000"/>
              <w:right w:val="single" w:sz="14" w:space="0" w:color="000000"/>
            </w:tcBorders>
          </w:tcPr>
          <w:p w14:paraId="17E891E0" w14:textId="77777777" w:rsidR="003515B6" w:rsidRDefault="003515B6" w:rsidP="003515B6">
            <w:pPr>
              <w:rPr>
                <w:rFonts w:eastAsia="Arial" w:hAnsi="Arial" w:cs="Arial"/>
              </w:rPr>
            </w:pPr>
            <w:r>
              <w:rPr>
                <w:spacing w:val="-1"/>
              </w:rPr>
              <w:t>PE</w:t>
            </w:r>
            <w:r>
              <w:rPr>
                <w:spacing w:val="-8"/>
              </w:rPr>
              <w:t xml:space="preserve"> </w:t>
            </w:r>
            <w:r>
              <w:t>#1</w:t>
            </w:r>
            <w:r>
              <w:rPr>
                <w:spacing w:val="-7"/>
              </w:rPr>
              <w:t xml:space="preserve"> </w:t>
            </w:r>
            <w:r>
              <w:rPr>
                <w:spacing w:val="-1"/>
              </w:rPr>
              <w:t>(</w:t>
            </w:r>
            <w:proofErr w:type="spellStart"/>
            <w:r>
              <w:rPr>
                <w:spacing w:val="-1"/>
              </w:rPr>
              <w:t>Ind</w:t>
            </w:r>
            <w:proofErr w:type="spellEnd"/>
            <w:r>
              <w:rPr>
                <w:spacing w:val="-1"/>
              </w:rPr>
              <w:t>)</w:t>
            </w:r>
          </w:p>
          <w:p w14:paraId="5030FA78" w14:textId="77777777" w:rsidR="003515B6" w:rsidRDefault="003515B6" w:rsidP="003515B6">
            <w:pPr>
              <w:rPr>
                <w:rFonts w:eastAsia="Arial" w:hAnsi="Arial" w:cs="Arial"/>
              </w:rPr>
            </w:pPr>
            <w:r>
              <w:rPr>
                <w:spacing w:val="-1"/>
              </w:rPr>
              <w:t>MBE2</w:t>
            </w:r>
          </w:p>
        </w:tc>
      </w:tr>
      <w:tr w:rsidR="003515B6" w14:paraId="25DAF313" w14:textId="77777777" w:rsidTr="003515B6">
        <w:trPr>
          <w:trHeight w:hRule="exact" w:val="1042"/>
        </w:trPr>
        <w:tc>
          <w:tcPr>
            <w:tcW w:w="933" w:type="dxa"/>
            <w:tcBorders>
              <w:top w:val="single" w:sz="14" w:space="0" w:color="000000"/>
              <w:left w:val="single" w:sz="14" w:space="0" w:color="000000"/>
              <w:bottom w:val="single" w:sz="14" w:space="0" w:color="000000"/>
              <w:right w:val="single" w:sz="14" w:space="0" w:color="000000"/>
            </w:tcBorders>
          </w:tcPr>
          <w:p w14:paraId="2C17F477" w14:textId="77777777" w:rsidR="003515B6" w:rsidRDefault="003515B6" w:rsidP="003515B6">
            <w:pPr>
              <w:rPr>
                <w:rFonts w:eastAsia="Arial" w:hAnsi="Arial" w:cs="Arial"/>
              </w:rPr>
            </w:pPr>
            <w:r>
              <w:rPr>
                <w:spacing w:val="-1"/>
              </w:rPr>
              <w:t>5/25/2017</w:t>
            </w:r>
          </w:p>
          <w:p w14:paraId="2E0A4C2E" w14:textId="77777777" w:rsidR="003515B6" w:rsidRDefault="003515B6" w:rsidP="003515B6">
            <w:pPr>
              <w:rPr>
                <w:rFonts w:eastAsia="Arial" w:hAnsi="Arial" w:cs="Arial"/>
              </w:rPr>
            </w:pPr>
            <w:r>
              <w:t>Thursday</w:t>
            </w:r>
          </w:p>
        </w:tc>
        <w:tc>
          <w:tcPr>
            <w:tcW w:w="5120" w:type="dxa"/>
            <w:tcBorders>
              <w:top w:val="single" w:sz="14" w:space="0" w:color="000000"/>
              <w:left w:val="single" w:sz="14" w:space="0" w:color="000000"/>
              <w:bottom w:val="single" w:sz="14" w:space="0" w:color="000000"/>
              <w:right w:val="single" w:sz="14" w:space="0" w:color="000000"/>
            </w:tcBorders>
          </w:tcPr>
          <w:p w14:paraId="5C194E1C" w14:textId="77777777" w:rsidR="003515B6" w:rsidRPr="00977366" w:rsidRDefault="003515B6" w:rsidP="003515B6">
            <w:pPr>
              <w:rPr>
                <w:rFonts w:eastAsia="Arial" w:hAnsi="Arial" w:cs="Arial"/>
                <w:b/>
                <w:szCs w:val="28"/>
              </w:rPr>
            </w:pPr>
            <w:r w:rsidRPr="00977366">
              <w:rPr>
                <w:b/>
                <w:i/>
                <w:spacing w:val="-1"/>
              </w:rPr>
              <w:t xml:space="preserve">Linear </w:t>
            </w:r>
            <w:r w:rsidRPr="00977366">
              <w:rPr>
                <w:b/>
                <w:i/>
              </w:rPr>
              <w:t xml:space="preserve">Solutions &amp; </w:t>
            </w:r>
            <w:r w:rsidRPr="00977366">
              <w:rPr>
                <w:b/>
                <w:i/>
                <w:spacing w:val="-1"/>
              </w:rPr>
              <w:t>Sensitivity</w:t>
            </w:r>
          </w:p>
          <w:p w14:paraId="51D67A5D" w14:textId="77777777" w:rsidR="003515B6" w:rsidRDefault="003515B6" w:rsidP="003515B6">
            <w:pPr>
              <w:rPr>
                <w:rFonts w:eastAsia="Arial" w:hAnsi="Arial" w:cs="Arial"/>
              </w:rPr>
            </w:pPr>
            <w:r>
              <w:t>Graphic</w:t>
            </w:r>
            <w:r>
              <w:rPr>
                <w:spacing w:val="-10"/>
              </w:rPr>
              <w:t xml:space="preserve"> </w:t>
            </w:r>
            <w:r>
              <w:rPr>
                <w:spacing w:val="-1"/>
              </w:rPr>
              <w:t>Solutions</w:t>
            </w:r>
            <w:r>
              <w:rPr>
                <w:spacing w:val="-10"/>
              </w:rPr>
              <w:t xml:space="preserve"> </w:t>
            </w:r>
            <w:r>
              <w:t>&amp;</w:t>
            </w:r>
            <w:r>
              <w:rPr>
                <w:spacing w:val="-11"/>
              </w:rPr>
              <w:t xml:space="preserve"> </w:t>
            </w:r>
            <w:r>
              <w:rPr>
                <w:spacing w:val="-1"/>
              </w:rPr>
              <w:t>Sensitivity</w:t>
            </w:r>
            <w:r>
              <w:rPr>
                <w:spacing w:val="35"/>
                <w:w w:val="99"/>
              </w:rPr>
              <w:t xml:space="preserve"> </w:t>
            </w:r>
            <w:r>
              <w:t>Spreadsheet</w:t>
            </w:r>
            <w:r>
              <w:rPr>
                <w:spacing w:val="-12"/>
              </w:rPr>
              <w:t xml:space="preserve"> </w:t>
            </w:r>
            <w:r>
              <w:rPr>
                <w:spacing w:val="-1"/>
              </w:rPr>
              <w:t>Solutions</w:t>
            </w:r>
            <w:r>
              <w:rPr>
                <w:spacing w:val="-10"/>
              </w:rPr>
              <w:t xml:space="preserve"> </w:t>
            </w:r>
            <w:r>
              <w:t>&amp;</w:t>
            </w:r>
            <w:r>
              <w:rPr>
                <w:spacing w:val="-12"/>
              </w:rPr>
              <w:t xml:space="preserve"> </w:t>
            </w:r>
            <w:r>
              <w:t>Solver</w:t>
            </w:r>
          </w:p>
        </w:tc>
        <w:tc>
          <w:tcPr>
            <w:tcW w:w="3686" w:type="dxa"/>
            <w:tcBorders>
              <w:top w:val="single" w:sz="14" w:space="0" w:color="000000"/>
              <w:left w:val="single" w:sz="14" w:space="0" w:color="000000"/>
              <w:bottom w:val="single" w:sz="14" w:space="0" w:color="000000"/>
              <w:right w:val="single" w:sz="14" w:space="0" w:color="000000"/>
            </w:tcBorders>
          </w:tcPr>
          <w:p w14:paraId="2C2114BB" w14:textId="77777777" w:rsidR="003515B6" w:rsidRDefault="003515B6" w:rsidP="003515B6">
            <w:pPr>
              <w:rPr>
                <w:rFonts w:eastAsia="Arial" w:hAnsi="Arial" w:cs="Arial"/>
              </w:rPr>
            </w:pPr>
            <w:r>
              <w:rPr>
                <w:spacing w:val="-1"/>
              </w:rPr>
              <w:t>Video</w:t>
            </w:r>
            <w:r>
              <w:rPr>
                <w:spacing w:val="-8"/>
              </w:rPr>
              <w:t xml:space="preserve"> </w:t>
            </w:r>
            <w:r>
              <w:t>-</w:t>
            </w:r>
            <w:r>
              <w:rPr>
                <w:spacing w:val="-6"/>
              </w:rPr>
              <w:t xml:space="preserve"> </w:t>
            </w:r>
            <w:r>
              <w:rPr>
                <w:spacing w:val="-1"/>
              </w:rPr>
              <w:t>Sensitivity</w:t>
            </w:r>
            <w:r>
              <w:rPr>
                <w:spacing w:val="-9"/>
              </w:rPr>
              <w:t xml:space="preserve"> </w:t>
            </w:r>
            <w:r>
              <w:rPr>
                <w:spacing w:val="-1"/>
              </w:rPr>
              <w:t>Analysis</w:t>
            </w:r>
            <w:r>
              <w:rPr>
                <w:spacing w:val="-7"/>
              </w:rPr>
              <w:t xml:space="preserve"> </w:t>
            </w:r>
            <w:r>
              <w:t>(all</w:t>
            </w:r>
            <w:r>
              <w:rPr>
                <w:spacing w:val="-8"/>
              </w:rPr>
              <w:t xml:space="preserve"> </w:t>
            </w:r>
            <w:r>
              <w:t>4)</w:t>
            </w:r>
          </w:p>
        </w:tc>
        <w:tc>
          <w:tcPr>
            <w:tcW w:w="1196" w:type="dxa"/>
            <w:tcBorders>
              <w:top w:val="single" w:sz="14" w:space="0" w:color="000000"/>
              <w:left w:val="single" w:sz="14" w:space="0" w:color="000000"/>
              <w:bottom w:val="single" w:sz="14" w:space="0" w:color="000000"/>
              <w:right w:val="single" w:sz="14" w:space="0" w:color="000000"/>
            </w:tcBorders>
          </w:tcPr>
          <w:p w14:paraId="0C2526B3" w14:textId="77777777" w:rsidR="003515B6" w:rsidRDefault="003515B6" w:rsidP="003515B6">
            <w:pPr>
              <w:rPr>
                <w:rFonts w:ascii="Calibri" w:eastAsia="Calibri" w:hAnsi="Calibri" w:cs="Calibri"/>
                <w:sz w:val="29"/>
                <w:szCs w:val="29"/>
              </w:rPr>
            </w:pPr>
          </w:p>
          <w:p w14:paraId="084A4F90" w14:textId="77777777" w:rsidR="003515B6" w:rsidRDefault="003515B6" w:rsidP="003515B6">
            <w:pPr>
              <w:rPr>
                <w:rFonts w:eastAsia="Arial" w:hAnsi="Arial" w:cs="Arial"/>
              </w:rPr>
            </w:pPr>
            <w:r>
              <w:t>Quiz</w:t>
            </w:r>
            <w:r>
              <w:rPr>
                <w:spacing w:val="-10"/>
              </w:rPr>
              <w:t xml:space="preserve"> </w:t>
            </w:r>
            <w:r>
              <w:t>3</w:t>
            </w:r>
          </w:p>
        </w:tc>
      </w:tr>
      <w:tr w:rsidR="003515B6" w14:paraId="0E05E34C" w14:textId="77777777" w:rsidTr="003515B6">
        <w:trPr>
          <w:trHeight w:hRule="exact" w:val="800"/>
        </w:trPr>
        <w:tc>
          <w:tcPr>
            <w:tcW w:w="933" w:type="dxa"/>
            <w:tcBorders>
              <w:top w:val="single" w:sz="14" w:space="0" w:color="000000"/>
              <w:left w:val="single" w:sz="14" w:space="0" w:color="000000"/>
              <w:bottom w:val="single" w:sz="14" w:space="0" w:color="000000"/>
              <w:right w:val="single" w:sz="14" w:space="0" w:color="000000"/>
            </w:tcBorders>
          </w:tcPr>
          <w:p w14:paraId="5BABD660" w14:textId="77777777" w:rsidR="003515B6" w:rsidRDefault="003515B6" w:rsidP="003515B6">
            <w:pPr>
              <w:rPr>
                <w:rFonts w:eastAsia="Arial" w:hAnsi="Arial" w:cs="Arial"/>
              </w:rPr>
            </w:pPr>
            <w:r>
              <w:rPr>
                <w:spacing w:val="-1"/>
              </w:rPr>
              <w:t>5/30/2017</w:t>
            </w:r>
          </w:p>
          <w:p w14:paraId="6A4BFCBC" w14:textId="77777777" w:rsidR="003515B6" w:rsidRDefault="003515B6" w:rsidP="003515B6">
            <w:pPr>
              <w:rPr>
                <w:rFonts w:eastAsia="Arial" w:hAnsi="Arial" w:cs="Arial"/>
              </w:rPr>
            </w:pPr>
            <w:r>
              <w:t>Tuesday</w:t>
            </w:r>
          </w:p>
        </w:tc>
        <w:tc>
          <w:tcPr>
            <w:tcW w:w="5120" w:type="dxa"/>
            <w:tcBorders>
              <w:top w:val="single" w:sz="14" w:space="0" w:color="000000"/>
              <w:left w:val="single" w:sz="14" w:space="0" w:color="000000"/>
              <w:bottom w:val="single" w:sz="14" w:space="0" w:color="000000"/>
              <w:right w:val="single" w:sz="14" w:space="0" w:color="000000"/>
            </w:tcBorders>
          </w:tcPr>
          <w:p w14:paraId="002BACAA" w14:textId="77777777" w:rsidR="003515B6" w:rsidRPr="00977366" w:rsidRDefault="003515B6" w:rsidP="003515B6">
            <w:pPr>
              <w:rPr>
                <w:rFonts w:eastAsia="Arial" w:hAnsi="Arial" w:cs="Arial"/>
                <w:b/>
                <w:szCs w:val="28"/>
              </w:rPr>
            </w:pPr>
            <w:r w:rsidRPr="00977366">
              <w:rPr>
                <w:b/>
                <w:i/>
              </w:rPr>
              <w:t>Business</w:t>
            </w:r>
            <w:r w:rsidRPr="00977366">
              <w:rPr>
                <w:b/>
                <w:i/>
                <w:spacing w:val="-2"/>
              </w:rPr>
              <w:t xml:space="preserve"> Models</w:t>
            </w:r>
            <w:r w:rsidRPr="00977366">
              <w:rPr>
                <w:b/>
                <w:i/>
                <w:spacing w:val="-1"/>
              </w:rPr>
              <w:t xml:space="preserve"> </w:t>
            </w:r>
            <w:r w:rsidRPr="00977366">
              <w:rPr>
                <w:b/>
                <w:i/>
              </w:rPr>
              <w:t xml:space="preserve">&amp; </w:t>
            </w:r>
            <w:r w:rsidRPr="00977366">
              <w:rPr>
                <w:b/>
                <w:i/>
                <w:spacing w:val="-1"/>
              </w:rPr>
              <w:t>Solver</w:t>
            </w:r>
          </w:p>
          <w:p w14:paraId="268BAC9B" w14:textId="77777777" w:rsidR="003515B6" w:rsidRDefault="003515B6" w:rsidP="003515B6">
            <w:pPr>
              <w:rPr>
                <w:rFonts w:eastAsia="Arial" w:hAnsi="Arial" w:cs="Arial"/>
              </w:rPr>
            </w:pPr>
            <w:r>
              <w:rPr>
                <w:spacing w:val="-1"/>
              </w:rPr>
              <w:t>Basic</w:t>
            </w:r>
            <w:r>
              <w:rPr>
                <w:spacing w:val="-12"/>
              </w:rPr>
              <w:t xml:space="preserve"> </w:t>
            </w:r>
            <w:proofErr w:type="spellStart"/>
            <w:r>
              <w:t>Businesss</w:t>
            </w:r>
            <w:proofErr w:type="spellEnd"/>
            <w:r>
              <w:rPr>
                <w:spacing w:val="-11"/>
              </w:rPr>
              <w:t xml:space="preserve"> </w:t>
            </w:r>
            <w:r>
              <w:t>Models</w:t>
            </w:r>
          </w:p>
        </w:tc>
        <w:tc>
          <w:tcPr>
            <w:tcW w:w="3686" w:type="dxa"/>
            <w:tcBorders>
              <w:top w:val="single" w:sz="14" w:space="0" w:color="000000"/>
              <w:left w:val="single" w:sz="14" w:space="0" w:color="000000"/>
              <w:bottom w:val="single" w:sz="14" w:space="0" w:color="000000"/>
              <w:right w:val="single" w:sz="14" w:space="0" w:color="000000"/>
            </w:tcBorders>
          </w:tcPr>
          <w:p w14:paraId="57698EA6" w14:textId="77777777" w:rsidR="003515B6" w:rsidRDefault="003515B6" w:rsidP="003515B6"/>
        </w:tc>
        <w:tc>
          <w:tcPr>
            <w:tcW w:w="1196" w:type="dxa"/>
            <w:tcBorders>
              <w:top w:val="single" w:sz="14" w:space="0" w:color="000000"/>
              <w:left w:val="single" w:sz="14" w:space="0" w:color="000000"/>
              <w:bottom w:val="single" w:sz="14" w:space="0" w:color="000000"/>
              <w:right w:val="single" w:sz="14" w:space="0" w:color="000000"/>
            </w:tcBorders>
          </w:tcPr>
          <w:p w14:paraId="07926474" w14:textId="77777777" w:rsidR="003515B6" w:rsidRDefault="003515B6" w:rsidP="003515B6">
            <w:pPr>
              <w:rPr>
                <w:rFonts w:ascii="Calibri" w:eastAsia="Calibri" w:hAnsi="Calibri" w:cs="Calibri"/>
                <w:sz w:val="29"/>
                <w:szCs w:val="29"/>
              </w:rPr>
            </w:pPr>
          </w:p>
          <w:p w14:paraId="16246A12" w14:textId="77777777" w:rsidR="003515B6" w:rsidRDefault="003515B6" w:rsidP="003515B6">
            <w:pPr>
              <w:rPr>
                <w:rFonts w:eastAsia="Arial" w:hAnsi="Arial" w:cs="Arial"/>
              </w:rPr>
            </w:pPr>
            <w:r>
              <w:rPr>
                <w:spacing w:val="-1"/>
              </w:rPr>
              <w:t>MBE3</w:t>
            </w:r>
          </w:p>
        </w:tc>
      </w:tr>
      <w:tr w:rsidR="003515B6" w14:paraId="46E2A6E8" w14:textId="77777777" w:rsidTr="003515B6">
        <w:trPr>
          <w:trHeight w:hRule="exact" w:val="776"/>
        </w:trPr>
        <w:tc>
          <w:tcPr>
            <w:tcW w:w="933" w:type="dxa"/>
            <w:tcBorders>
              <w:top w:val="single" w:sz="14" w:space="0" w:color="000000"/>
              <w:left w:val="single" w:sz="14" w:space="0" w:color="000000"/>
              <w:bottom w:val="single" w:sz="14" w:space="0" w:color="000000"/>
              <w:right w:val="single" w:sz="14" w:space="0" w:color="000000"/>
            </w:tcBorders>
          </w:tcPr>
          <w:p w14:paraId="12ED9B47" w14:textId="77777777" w:rsidR="003515B6" w:rsidRDefault="003515B6" w:rsidP="003515B6">
            <w:pPr>
              <w:rPr>
                <w:rFonts w:eastAsia="Arial" w:hAnsi="Arial" w:cs="Arial"/>
              </w:rPr>
            </w:pPr>
            <w:r>
              <w:rPr>
                <w:spacing w:val="-1"/>
              </w:rPr>
              <w:t>6/1/2017</w:t>
            </w:r>
          </w:p>
          <w:p w14:paraId="406A9CE7" w14:textId="77777777" w:rsidR="003515B6" w:rsidRDefault="003515B6" w:rsidP="003515B6">
            <w:pPr>
              <w:rPr>
                <w:rFonts w:eastAsia="Arial" w:hAnsi="Arial" w:cs="Arial"/>
              </w:rPr>
            </w:pPr>
            <w:r>
              <w:t>Thursday</w:t>
            </w:r>
          </w:p>
        </w:tc>
        <w:tc>
          <w:tcPr>
            <w:tcW w:w="5120" w:type="dxa"/>
            <w:tcBorders>
              <w:top w:val="single" w:sz="14" w:space="0" w:color="000000"/>
              <w:left w:val="single" w:sz="14" w:space="0" w:color="000000"/>
              <w:bottom w:val="single" w:sz="14" w:space="0" w:color="000000"/>
              <w:right w:val="single" w:sz="14" w:space="0" w:color="000000"/>
            </w:tcBorders>
          </w:tcPr>
          <w:p w14:paraId="551226E7" w14:textId="77777777" w:rsidR="003515B6" w:rsidRPr="00977366" w:rsidRDefault="003515B6" w:rsidP="003515B6">
            <w:pPr>
              <w:rPr>
                <w:rFonts w:eastAsia="Arial" w:hAnsi="Arial" w:cs="Arial"/>
                <w:b/>
                <w:szCs w:val="28"/>
              </w:rPr>
            </w:pPr>
            <w:r w:rsidRPr="00977366">
              <w:rPr>
                <w:b/>
                <w:i/>
              </w:rPr>
              <w:t>Catch-Up</w:t>
            </w:r>
            <w:r w:rsidRPr="00977366">
              <w:rPr>
                <w:b/>
                <w:i/>
                <w:spacing w:val="1"/>
              </w:rPr>
              <w:t xml:space="preserve"> </w:t>
            </w:r>
            <w:r w:rsidRPr="00977366">
              <w:rPr>
                <w:b/>
                <w:i/>
              </w:rPr>
              <w:t xml:space="preserve">&amp; </w:t>
            </w:r>
            <w:r w:rsidRPr="00977366">
              <w:rPr>
                <w:b/>
                <w:i/>
                <w:spacing w:val="-1"/>
              </w:rPr>
              <w:t>Review</w:t>
            </w:r>
          </w:p>
        </w:tc>
        <w:tc>
          <w:tcPr>
            <w:tcW w:w="3686" w:type="dxa"/>
            <w:tcBorders>
              <w:top w:val="single" w:sz="14" w:space="0" w:color="000000"/>
              <w:left w:val="single" w:sz="14" w:space="0" w:color="000000"/>
              <w:bottom w:val="single" w:sz="14" w:space="0" w:color="000000"/>
              <w:right w:val="single" w:sz="14" w:space="0" w:color="000000"/>
            </w:tcBorders>
          </w:tcPr>
          <w:p w14:paraId="346B55B8" w14:textId="77777777" w:rsidR="003515B6" w:rsidRDefault="003515B6" w:rsidP="003515B6"/>
        </w:tc>
        <w:tc>
          <w:tcPr>
            <w:tcW w:w="1196" w:type="dxa"/>
            <w:tcBorders>
              <w:top w:val="single" w:sz="14" w:space="0" w:color="000000"/>
              <w:left w:val="single" w:sz="14" w:space="0" w:color="000000"/>
              <w:bottom w:val="single" w:sz="14" w:space="0" w:color="000000"/>
              <w:right w:val="single" w:sz="14" w:space="0" w:color="000000"/>
            </w:tcBorders>
          </w:tcPr>
          <w:p w14:paraId="14C4399B" w14:textId="77777777" w:rsidR="003515B6" w:rsidRDefault="003515B6" w:rsidP="003515B6">
            <w:pPr>
              <w:rPr>
                <w:rFonts w:eastAsia="Arial" w:hAnsi="Arial" w:cs="Arial"/>
              </w:rPr>
            </w:pPr>
            <w:r>
              <w:rPr>
                <w:spacing w:val="-1"/>
              </w:rPr>
              <w:t>PE</w:t>
            </w:r>
            <w:r>
              <w:rPr>
                <w:spacing w:val="-8"/>
              </w:rPr>
              <w:t xml:space="preserve"> </w:t>
            </w:r>
            <w:r>
              <w:t>#2</w:t>
            </w:r>
            <w:r>
              <w:rPr>
                <w:spacing w:val="-7"/>
              </w:rPr>
              <w:t xml:space="preserve"> </w:t>
            </w:r>
            <w:r>
              <w:rPr>
                <w:spacing w:val="-1"/>
              </w:rPr>
              <w:t>(</w:t>
            </w:r>
            <w:proofErr w:type="spellStart"/>
            <w:r>
              <w:rPr>
                <w:spacing w:val="-1"/>
              </w:rPr>
              <w:t>Ind</w:t>
            </w:r>
            <w:proofErr w:type="spellEnd"/>
            <w:r>
              <w:rPr>
                <w:spacing w:val="-1"/>
              </w:rPr>
              <w:t>)</w:t>
            </w:r>
          </w:p>
        </w:tc>
      </w:tr>
      <w:tr w:rsidR="003515B6" w14:paraId="49DDDC98" w14:textId="77777777" w:rsidTr="003515B6">
        <w:trPr>
          <w:trHeight w:hRule="exact" w:val="799"/>
        </w:trPr>
        <w:tc>
          <w:tcPr>
            <w:tcW w:w="933" w:type="dxa"/>
            <w:tcBorders>
              <w:top w:val="single" w:sz="14" w:space="0" w:color="000000"/>
              <w:left w:val="single" w:sz="14" w:space="0" w:color="000000"/>
              <w:bottom w:val="single" w:sz="14" w:space="0" w:color="000000"/>
              <w:right w:val="single" w:sz="14" w:space="0" w:color="000000"/>
            </w:tcBorders>
          </w:tcPr>
          <w:p w14:paraId="0029E395" w14:textId="77777777" w:rsidR="003515B6" w:rsidRDefault="003515B6" w:rsidP="003515B6">
            <w:pPr>
              <w:rPr>
                <w:rFonts w:eastAsia="Arial" w:hAnsi="Arial" w:cs="Arial"/>
              </w:rPr>
            </w:pPr>
            <w:r>
              <w:rPr>
                <w:spacing w:val="-1"/>
              </w:rPr>
              <w:t>6/6/2017</w:t>
            </w:r>
          </w:p>
          <w:p w14:paraId="620C81AD" w14:textId="77777777" w:rsidR="003515B6" w:rsidRDefault="003515B6" w:rsidP="003515B6">
            <w:pPr>
              <w:rPr>
                <w:rFonts w:eastAsia="Arial" w:hAnsi="Arial" w:cs="Arial"/>
              </w:rPr>
            </w:pPr>
            <w:r>
              <w:t>Tuesday</w:t>
            </w:r>
          </w:p>
        </w:tc>
        <w:tc>
          <w:tcPr>
            <w:tcW w:w="5120" w:type="dxa"/>
            <w:tcBorders>
              <w:top w:val="single" w:sz="14" w:space="0" w:color="000000"/>
              <w:left w:val="single" w:sz="14" w:space="0" w:color="000000"/>
              <w:bottom w:val="single" w:sz="14" w:space="0" w:color="000000"/>
              <w:right w:val="single" w:sz="14" w:space="0" w:color="000000"/>
            </w:tcBorders>
          </w:tcPr>
          <w:p w14:paraId="14D7ACAF" w14:textId="77777777" w:rsidR="003515B6" w:rsidRPr="00977366" w:rsidRDefault="003515B6" w:rsidP="003515B6">
            <w:pPr>
              <w:rPr>
                <w:rFonts w:eastAsia="Arial" w:hAnsi="Arial" w:cs="Arial"/>
                <w:b/>
                <w:szCs w:val="28"/>
              </w:rPr>
            </w:pPr>
            <w:r w:rsidRPr="00977366">
              <w:rPr>
                <w:b/>
                <w:i/>
                <w:spacing w:val="-2"/>
              </w:rPr>
              <w:t>Midterm</w:t>
            </w:r>
            <w:r w:rsidRPr="00977366">
              <w:rPr>
                <w:b/>
                <w:i/>
              </w:rPr>
              <w:t xml:space="preserve"> </w:t>
            </w:r>
            <w:r w:rsidRPr="00977366">
              <w:rPr>
                <w:b/>
                <w:i/>
                <w:spacing w:val="-1"/>
              </w:rPr>
              <w:t>Exam</w:t>
            </w:r>
          </w:p>
          <w:p w14:paraId="3108677A" w14:textId="77777777" w:rsidR="003515B6" w:rsidRDefault="003515B6" w:rsidP="003515B6">
            <w:pPr>
              <w:rPr>
                <w:rFonts w:eastAsia="Arial" w:hAnsi="Arial" w:cs="Arial"/>
              </w:rPr>
            </w:pPr>
            <w:r>
              <w:rPr>
                <w:spacing w:val="-1"/>
              </w:rPr>
              <w:t>Basic</w:t>
            </w:r>
            <w:r>
              <w:rPr>
                <w:spacing w:val="-12"/>
              </w:rPr>
              <w:t xml:space="preserve"> </w:t>
            </w:r>
            <w:proofErr w:type="spellStart"/>
            <w:r>
              <w:t>Businesss</w:t>
            </w:r>
            <w:proofErr w:type="spellEnd"/>
            <w:r>
              <w:rPr>
                <w:spacing w:val="-11"/>
              </w:rPr>
              <w:t xml:space="preserve"> </w:t>
            </w:r>
            <w:r>
              <w:t>Models</w:t>
            </w:r>
          </w:p>
        </w:tc>
        <w:tc>
          <w:tcPr>
            <w:tcW w:w="3686" w:type="dxa"/>
            <w:tcBorders>
              <w:top w:val="single" w:sz="14" w:space="0" w:color="000000"/>
              <w:left w:val="single" w:sz="14" w:space="0" w:color="000000"/>
              <w:bottom w:val="single" w:sz="14" w:space="0" w:color="000000"/>
              <w:right w:val="single" w:sz="14" w:space="0" w:color="000000"/>
            </w:tcBorders>
          </w:tcPr>
          <w:p w14:paraId="2A768C1D" w14:textId="77777777" w:rsidR="003515B6" w:rsidRDefault="003515B6" w:rsidP="003515B6"/>
        </w:tc>
        <w:tc>
          <w:tcPr>
            <w:tcW w:w="1196" w:type="dxa"/>
            <w:tcBorders>
              <w:top w:val="single" w:sz="14" w:space="0" w:color="000000"/>
              <w:left w:val="single" w:sz="14" w:space="0" w:color="000000"/>
              <w:bottom w:val="single" w:sz="14" w:space="0" w:color="000000"/>
              <w:right w:val="single" w:sz="14" w:space="0" w:color="000000"/>
            </w:tcBorders>
          </w:tcPr>
          <w:p w14:paraId="20E9F161" w14:textId="77777777" w:rsidR="003515B6" w:rsidRDefault="003515B6" w:rsidP="003515B6"/>
        </w:tc>
      </w:tr>
      <w:tr w:rsidR="003515B6" w14:paraId="68552ADB" w14:textId="77777777" w:rsidTr="003515B6">
        <w:trPr>
          <w:trHeight w:hRule="exact" w:val="799"/>
        </w:trPr>
        <w:tc>
          <w:tcPr>
            <w:tcW w:w="933" w:type="dxa"/>
            <w:tcBorders>
              <w:top w:val="single" w:sz="14" w:space="0" w:color="000000"/>
              <w:left w:val="single" w:sz="14" w:space="0" w:color="000000"/>
              <w:bottom w:val="single" w:sz="14" w:space="0" w:color="000000"/>
              <w:right w:val="single" w:sz="14" w:space="0" w:color="000000"/>
            </w:tcBorders>
          </w:tcPr>
          <w:p w14:paraId="5F64A290" w14:textId="77777777" w:rsidR="003515B6" w:rsidRDefault="003515B6" w:rsidP="003515B6">
            <w:pPr>
              <w:rPr>
                <w:rFonts w:eastAsia="Arial" w:hAnsi="Arial" w:cs="Arial"/>
              </w:rPr>
            </w:pPr>
            <w:r>
              <w:rPr>
                <w:spacing w:val="-1"/>
              </w:rPr>
              <w:t>6/8/2017</w:t>
            </w:r>
          </w:p>
          <w:p w14:paraId="32BD4501" w14:textId="77777777" w:rsidR="003515B6" w:rsidRDefault="003515B6" w:rsidP="003515B6">
            <w:pPr>
              <w:rPr>
                <w:rFonts w:eastAsia="Arial" w:hAnsi="Arial" w:cs="Arial"/>
              </w:rPr>
            </w:pPr>
            <w:r>
              <w:t>Thursday</w:t>
            </w:r>
          </w:p>
        </w:tc>
        <w:tc>
          <w:tcPr>
            <w:tcW w:w="5120" w:type="dxa"/>
            <w:tcBorders>
              <w:top w:val="single" w:sz="14" w:space="0" w:color="000000"/>
              <w:left w:val="single" w:sz="14" w:space="0" w:color="000000"/>
              <w:bottom w:val="single" w:sz="14" w:space="0" w:color="000000"/>
              <w:right w:val="single" w:sz="14" w:space="0" w:color="000000"/>
            </w:tcBorders>
          </w:tcPr>
          <w:p w14:paraId="220D1746" w14:textId="77777777" w:rsidR="003515B6" w:rsidRPr="00977366" w:rsidRDefault="003515B6" w:rsidP="003515B6">
            <w:pPr>
              <w:rPr>
                <w:rFonts w:eastAsia="Arial" w:hAnsi="Arial" w:cs="Arial"/>
                <w:b/>
                <w:szCs w:val="28"/>
              </w:rPr>
            </w:pPr>
            <w:r w:rsidRPr="00977366">
              <w:rPr>
                <w:b/>
                <w:i/>
                <w:spacing w:val="-1"/>
              </w:rPr>
              <w:t>Sensitivity</w:t>
            </w:r>
            <w:r w:rsidRPr="00977366">
              <w:rPr>
                <w:b/>
                <w:i/>
              </w:rPr>
              <w:t xml:space="preserve"> &amp; </w:t>
            </w:r>
            <w:r w:rsidRPr="00977366">
              <w:rPr>
                <w:b/>
                <w:i/>
                <w:spacing w:val="-1"/>
              </w:rPr>
              <w:t>Solver</w:t>
            </w:r>
          </w:p>
        </w:tc>
        <w:tc>
          <w:tcPr>
            <w:tcW w:w="3686" w:type="dxa"/>
            <w:tcBorders>
              <w:top w:val="single" w:sz="14" w:space="0" w:color="000000"/>
              <w:left w:val="single" w:sz="14" w:space="0" w:color="000000"/>
              <w:bottom w:val="single" w:sz="14" w:space="0" w:color="000000"/>
              <w:right w:val="single" w:sz="14" w:space="0" w:color="000000"/>
            </w:tcBorders>
          </w:tcPr>
          <w:p w14:paraId="6B429F16" w14:textId="77777777" w:rsidR="003515B6" w:rsidRDefault="003515B6" w:rsidP="003515B6"/>
        </w:tc>
        <w:tc>
          <w:tcPr>
            <w:tcW w:w="1196" w:type="dxa"/>
            <w:tcBorders>
              <w:top w:val="single" w:sz="14" w:space="0" w:color="000000"/>
              <w:left w:val="single" w:sz="14" w:space="0" w:color="000000"/>
              <w:bottom w:val="single" w:sz="14" w:space="0" w:color="000000"/>
              <w:right w:val="single" w:sz="14" w:space="0" w:color="000000"/>
            </w:tcBorders>
          </w:tcPr>
          <w:p w14:paraId="75DDF3D8" w14:textId="77777777" w:rsidR="003515B6" w:rsidRDefault="003515B6" w:rsidP="003515B6">
            <w:pPr>
              <w:rPr>
                <w:rFonts w:ascii="Calibri" w:eastAsia="Calibri" w:hAnsi="Calibri" w:cs="Calibri"/>
                <w:sz w:val="29"/>
                <w:szCs w:val="29"/>
              </w:rPr>
            </w:pPr>
          </w:p>
          <w:p w14:paraId="5EE09230" w14:textId="77777777" w:rsidR="003515B6" w:rsidRDefault="003515B6" w:rsidP="003515B6">
            <w:pPr>
              <w:rPr>
                <w:rFonts w:eastAsia="Arial" w:hAnsi="Arial" w:cs="Arial"/>
              </w:rPr>
            </w:pPr>
            <w:r>
              <w:t>Quiz</w:t>
            </w:r>
            <w:r>
              <w:rPr>
                <w:spacing w:val="-10"/>
              </w:rPr>
              <w:t xml:space="preserve"> </w:t>
            </w:r>
            <w:r>
              <w:t>4</w:t>
            </w:r>
          </w:p>
        </w:tc>
      </w:tr>
      <w:tr w:rsidR="003515B6" w14:paraId="52A21C12" w14:textId="77777777" w:rsidTr="003515B6">
        <w:trPr>
          <w:trHeight w:hRule="exact" w:val="1285"/>
        </w:trPr>
        <w:tc>
          <w:tcPr>
            <w:tcW w:w="933" w:type="dxa"/>
            <w:tcBorders>
              <w:top w:val="single" w:sz="14" w:space="0" w:color="000000"/>
              <w:left w:val="single" w:sz="14" w:space="0" w:color="000000"/>
              <w:bottom w:val="single" w:sz="14" w:space="0" w:color="000000"/>
              <w:right w:val="single" w:sz="14" w:space="0" w:color="000000"/>
            </w:tcBorders>
          </w:tcPr>
          <w:p w14:paraId="2659F139" w14:textId="77777777" w:rsidR="003515B6" w:rsidRDefault="003515B6" w:rsidP="003515B6">
            <w:pPr>
              <w:rPr>
                <w:rFonts w:eastAsia="Arial" w:hAnsi="Arial" w:cs="Arial"/>
              </w:rPr>
            </w:pPr>
            <w:r>
              <w:rPr>
                <w:spacing w:val="-1"/>
              </w:rPr>
              <w:t>6/13/2017</w:t>
            </w:r>
          </w:p>
          <w:p w14:paraId="6387CD21" w14:textId="77777777" w:rsidR="003515B6" w:rsidRDefault="003515B6" w:rsidP="003515B6">
            <w:pPr>
              <w:rPr>
                <w:rFonts w:eastAsia="Arial" w:hAnsi="Arial" w:cs="Arial"/>
              </w:rPr>
            </w:pPr>
            <w:r>
              <w:t>Tuesday</w:t>
            </w:r>
          </w:p>
        </w:tc>
        <w:tc>
          <w:tcPr>
            <w:tcW w:w="5120" w:type="dxa"/>
            <w:tcBorders>
              <w:top w:val="single" w:sz="14" w:space="0" w:color="000000"/>
              <w:left w:val="single" w:sz="14" w:space="0" w:color="000000"/>
              <w:bottom w:val="single" w:sz="14" w:space="0" w:color="000000"/>
              <w:right w:val="single" w:sz="14" w:space="0" w:color="000000"/>
            </w:tcBorders>
          </w:tcPr>
          <w:p w14:paraId="6BD55862" w14:textId="77777777" w:rsidR="003515B6" w:rsidRPr="00977366" w:rsidRDefault="003515B6" w:rsidP="003515B6">
            <w:pPr>
              <w:rPr>
                <w:rFonts w:eastAsia="Arial" w:hAnsi="Arial" w:cs="Arial"/>
                <w:b/>
                <w:szCs w:val="28"/>
              </w:rPr>
            </w:pPr>
            <w:r w:rsidRPr="00977366">
              <w:rPr>
                <w:b/>
                <w:i/>
              </w:rPr>
              <w:t xml:space="preserve">Network </w:t>
            </w:r>
            <w:r w:rsidRPr="00977366">
              <w:rPr>
                <w:b/>
                <w:i/>
                <w:spacing w:val="-2"/>
              </w:rPr>
              <w:t>Models</w:t>
            </w:r>
          </w:p>
          <w:p w14:paraId="72AC88EE" w14:textId="77777777" w:rsidR="003515B6" w:rsidRDefault="003515B6" w:rsidP="003515B6">
            <w:pPr>
              <w:rPr>
                <w:rFonts w:eastAsia="Arial" w:hAnsi="Arial" w:cs="Arial"/>
              </w:rPr>
            </w:pPr>
            <w:r>
              <w:t>Networking</w:t>
            </w:r>
            <w:r>
              <w:rPr>
                <w:spacing w:val="-18"/>
              </w:rPr>
              <w:t xml:space="preserve"> </w:t>
            </w:r>
            <w:r>
              <w:t>Models</w:t>
            </w:r>
          </w:p>
          <w:p w14:paraId="600E10DD" w14:textId="77777777" w:rsidR="003515B6" w:rsidRDefault="003515B6" w:rsidP="003515B6">
            <w:pPr>
              <w:rPr>
                <w:rFonts w:eastAsia="Arial" w:hAnsi="Arial" w:cs="Arial"/>
              </w:rPr>
            </w:pPr>
            <w:r>
              <w:rPr>
                <w:spacing w:val="-1"/>
              </w:rPr>
              <w:t>Transportation</w:t>
            </w:r>
            <w:r>
              <w:rPr>
                <w:spacing w:val="-13"/>
              </w:rPr>
              <w:t xml:space="preserve"> </w:t>
            </w:r>
            <w:r>
              <w:t>&amp;</w:t>
            </w:r>
            <w:r>
              <w:rPr>
                <w:spacing w:val="-13"/>
              </w:rPr>
              <w:t xml:space="preserve"> </w:t>
            </w:r>
            <w:r>
              <w:t>Logistics</w:t>
            </w:r>
            <w:r>
              <w:rPr>
                <w:spacing w:val="-12"/>
              </w:rPr>
              <w:t xml:space="preserve"> </w:t>
            </w:r>
            <w:r>
              <w:rPr>
                <w:spacing w:val="-1"/>
              </w:rPr>
              <w:t>Applications</w:t>
            </w:r>
            <w:r>
              <w:rPr>
                <w:spacing w:val="41"/>
                <w:w w:val="99"/>
              </w:rPr>
              <w:t xml:space="preserve"> </w:t>
            </w:r>
            <w:r>
              <w:rPr>
                <w:spacing w:val="-1"/>
              </w:rPr>
              <w:t>Maximum</w:t>
            </w:r>
            <w:r>
              <w:rPr>
                <w:spacing w:val="-12"/>
              </w:rPr>
              <w:t xml:space="preserve"> </w:t>
            </w:r>
            <w:r>
              <w:t>Flow</w:t>
            </w:r>
            <w:r>
              <w:rPr>
                <w:spacing w:val="-11"/>
              </w:rPr>
              <w:t xml:space="preserve"> </w:t>
            </w:r>
            <w:r>
              <w:t>Models</w:t>
            </w:r>
          </w:p>
          <w:p w14:paraId="16A9D89C" w14:textId="77777777" w:rsidR="003515B6" w:rsidRDefault="003515B6" w:rsidP="003515B6">
            <w:pPr>
              <w:rPr>
                <w:rFonts w:eastAsia="Arial" w:hAnsi="Arial" w:cs="Arial"/>
              </w:rPr>
            </w:pPr>
            <w:r>
              <w:rPr>
                <w:spacing w:val="-1"/>
              </w:rPr>
              <w:t>Integer</w:t>
            </w:r>
            <w:r>
              <w:rPr>
                <w:spacing w:val="-10"/>
              </w:rPr>
              <w:t xml:space="preserve"> </w:t>
            </w:r>
            <w:r>
              <w:t>and</w:t>
            </w:r>
            <w:r>
              <w:rPr>
                <w:spacing w:val="-11"/>
              </w:rPr>
              <w:t xml:space="preserve"> </w:t>
            </w:r>
            <w:r>
              <w:rPr>
                <w:spacing w:val="-1"/>
              </w:rPr>
              <w:t>Binary</w:t>
            </w:r>
            <w:r>
              <w:rPr>
                <w:spacing w:val="-12"/>
              </w:rPr>
              <w:t xml:space="preserve"> </w:t>
            </w:r>
            <w:r>
              <w:rPr>
                <w:spacing w:val="-1"/>
              </w:rPr>
              <w:t>Applications</w:t>
            </w:r>
          </w:p>
        </w:tc>
        <w:tc>
          <w:tcPr>
            <w:tcW w:w="3686" w:type="dxa"/>
            <w:tcBorders>
              <w:top w:val="single" w:sz="14" w:space="0" w:color="000000"/>
              <w:left w:val="single" w:sz="14" w:space="0" w:color="000000"/>
              <w:bottom w:val="single" w:sz="14" w:space="0" w:color="000000"/>
              <w:right w:val="single" w:sz="14" w:space="0" w:color="000000"/>
            </w:tcBorders>
          </w:tcPr>
          <w:p w14:paraId="0CE7A8D9" w14:textId="77777777" w:rsidR="003515B6" w:rsidRDefault="003515B6" w:rsidP="003515B6">
            <w:pPr>
              <w:rPr>
                <w:spacing w:val="28"/>
                <w:w w:val="99"/>
              </w:rPr>
            </w:pPr>
            <w:r>
              <w:rPr>
                <w:spacing w:val="-1"/>
              </w:rPr>
              <w:t>Videos</w:t>
            </w:r>
            <w:r>
              <w:rPr>
                <w:spacing w:val="-6"/>
              </w:rPr>
              <w:t xml:space="preserve"> </w:t>
            </w:r>
            <w:r>
              <w:t>-</w:t>
            </w:r>
            <w:r>
              <w:rPr>
                <w:spacing w:val="-5"/>
              </w:rPr>
              <w:t xml:space="preserve"> </w:t>
            </w:r>
            <w:r>
              <w:t>Network</w:t>
            </w:r>
            <w:r>
              <w:rPr>
                <w:spacing w:val="-5"/>
              </w:rPr>
              <w:t xml:space="preserve"> </w:t>
            </w:r>
            <w:r>
              <w:t>Models,</w:t>
            </w:r>
            <w:r>
              <w:rPr>
                <w:spacing w:val="-7"/>
              </w:rPr>
              <w:t xml:space="preserve"> </w:t>
            </w:r>
            <w:r>
              <w:rPr>
                <w:spacing w:val="-1"/>
              </w:rPr>
              <w:t>Parts</w:t>
            </w:r>
            <w:r>
              <w:rPr>
                <w:spacing w:val="-6"/>
              </w:rPr>
              <w:t xml:space="preserve"> </w:t>
            </w:r>
            <w:r>
              <w:t>1</w:t>
            </w:r>
            <w:r>
              <w:rPr>
                <w:spacing w:val="-6"/>
              </w:rPr>
              <w:t xml:space="preserve"> </w:t>
            </w:r>
            <w:r>
              <w:t>&amp;</w:t>
            </w:r>
            <w:r>
              <w:rPr>
                <w:spacing w:val="-7"/>
              </w:rPr>
              <w:t xml:space="preserve"> </w:t>
            </w:r>
            <w:r>
              <w:t>2</w:t>
            </w:r>
            <w:r>
              <w:rPr>
                <w:spacing w:val="28"/>
                <w:w w:val="99"/>
              </w:rPr>
              <w:t xml:space="preserve"> </w:t>
            </w:r>
          </w:p>
          <w:p w14:paraId="2E454DF2" w14:textId="77777777" w:rsidR="003515B6" w:rsidRDefault="003515B6" w:rsidP="003515B6">
            <w:pPr>
              <w:rPr>
                <w:rFonts w:eastAsia="Arial" w:hAnsi="Arial" w:cs="Arial"/>
              </w:rPr>
            </w:pPr>
            <w:r>
              <w:rPr>
                <w:spacing w:val="-1"/>
              </w:rPr>
              <w:t>Videos</w:t>
            </w:r>
            <w:r>
              <w:rPr>
                <w:spacing w:val="-6"/>
              </w:rPr>
              <w:t xml:space="preserve"> </w:t>
            </w:r>
            <w:r>
              <w:t>-</w:t>
            </w:r>
            <w:r>
              <w:rPr>
                <w:spacing w:val="-6"/>
              </w:rPr>
              <w:t xml:space="preserve"> </w:t>
            </w:r>
            <w:proofErr w:type="spellStart"/>
            <w:r>
              <w:rPr>
                <w:spacing w:val="-1"/>
              </w:rPr>
              <w:t>Tranportation</w:t>
            </w:r>
            <w:proofErr w:type="spellEnd"/>
            <w:r>
              <w:rPr>
                <w:spacing w:val="-6"/>
              </w:rPr>
              <w:t xml:space="preserve"> </w:t>
            </w:r>
            <w:r>
              <w:t>Models,</w:t>
            </w:r>
            <w:r>
              <w:rPr>
                <w:spacing w:val="-8"/>
              </w:rPr>
              <w:t xml:space="preserve"> </w:t>
            </w:r>
            <w:r>
              <w:rPr>
                <w:spacing w:val="-1"/>
              </w:rPr>
              <w:t>Parts</w:t>
            </w:r>
            <w:r>
              <w:rPr>
                <w:spacing w:val="-6"/>
              </w:rPr>
              <w:t xml:space="preserve"> </w:t>
            </w:r>
            <w:r>
              <w:t>1</w:t>
            </w:r>
            <w:r>
              <w:rPr>
                <w:spacing w:val="-7"/>
              </w:rPr>
              <w:t xml:space="preserve"> </w:t>
            </w:r>
            <w:r>
              <w:t>&amp;</w:t>
            </w:r>
            <w:r>
              <w:rPr>
                <w:spacing w:val="-7"/>
              </w:rPr>
              <w:t xml:space="preserve"> </w:t>
            </w:r>
            <w:r>
              <w:t>2</w:t>
            </w:r>
          </w:p>
          <w:p w14:paraId="33CC10D6" w14:textId="77777777" w:rsidR="003515B6" w:rsidRDefault="003515B6" w:rsidP="003515B6">
            <w:pPr>
              <w:rPr>
                <w:rFonts w:eastAsia="Arial" w:hAnsi="Arial" w:cs="Arial"/>
              </w:rPr>
            </w:pPr>
            <w:r>
              <w:rPr>
                <w:spacing w:val="-1"/>
              </w:rPr>
              <w:t>Videos</w:t>
            </w:r>
            <w:r>
              <w:rPr>
                <w:spacing w:val="-6"/>
              </w:rPr>
              <w:t xml:space="preserve"> </w:t>
            </w:r>
            <w:r>
              <w:t>-</w:t>
            </w:r>
            <w:r>
              <w:rPr>
                <w:spacing w:val="-6"/>
              </w:rPr>
              <w:t xml:space="preserve"> </w:t>
            </w:r>
            <w:r>
              <w:rPr>
                <w:spacing w:val="-1"/>
              </w:rPr>
              <w:t>Assignments</w:t>
            </w:r>
            <w:r>
              <w:rPr>
                <w:spacing w:val="-5"/>
              </w:rPr>
              <w:t xml:space="preserve"> </w:t>
            </w:r>
            <w:r>
              <w:t>Models,</w:t>
            </w:r>
            <w:r>
              <w:rPr>
                <w:spacing w:val="-7"/>
              </w:rPr>
              <w:t xml:space="preserve"> </w:t>
            </w:r>
            <w:r>
              <w:rPr>
                <w:spacing w:val="-1"/>
              </w:rPr>
              <w:t>Parts</w:t>
            </w:r>
            <w:r>
              <w:rPr>
                <w:spacing w:val="-6"/>
              </w:rPr>
              <w:t xml:space="preserve"> </w:t>
            </w:r>
            <w:r>
              <w:t>1,</w:t>
            </w:r>
            <w:r>
              <w:rPr>
                <w:spacing w:val="-7"/>
              </w:rPr>
              <w:t xml:space="preserve"> </w:t>
            </w:r>
            <w:r>
              <w:t>2,</w:t>
            </w:r>
            <w:r>
              <w:rPr>
                <w:spacing w:val="-8"/>
              </w:rPr>
              <w:t xml:space="preserve"> </w:t>
            </w:r>
            <w:r>
              <w:t>&amp;</w:t>
            </w:r>
            <w:r>
              <w:rPr>
                <w:spacing w:val="-7"/>
              </w:rPr>
              <w:t xml:space="preserve"> </w:t>
            </w:r>
            <w:r>
              <w:t>3</w:t>
            </w:r>
          </w:p>
          <w:p w14:paraId="36AEA601" w14:textId="77777777" w:rsidR="003515B6" w:rsidRDefault="003515B6" w:rsidP="003515B6">
            <w:pPr>
              <w:rPr>
                <w:spacing w:val="23"/>
                <w:w w:val="99"/>
              </w:rPr>
            </w:pPr>
            <w:r>
              <w:rPr>
                <w:spacing w:val="-1"/>
              </w:rPr>
              <w:t>Videos</w:t>
            </w:r>
            <w:r>
              <w:rPr>
                <w:spacing w:val="-6"/>
              </w:rPr>
              <w:t xml:space="preserve"> </w:t>
            </w:r>
            <w:r>
              <w:t>-</w:t>
            </w:r>
            <w:r>
              <w:rPr>
                <w:spacing w:val="-5"/>
              </w:rPr>
              <w:t xml:space="preserve"> </w:t>
            </w:r>
            <w:r>
              <w:rPr>
                <w:spacing w:val="-1"/>
              </w:rPr>
              <w:t>Maximum</w:t>
            </w:r>
            <w:r>
              <w:rPr>
                <w:spacing w:val="-7"/>
              </w:rPr>
              <w:t xml:space="preserve"> </w:t>
            </w:r>
            <w:r>
              <w:t>Flow</w:t>
            </w:r>
            <w:r>
              <w:rPr>
                <w:spacing w:val="-5"/>
              </w:rPr>
              <w:t xml:space="preserve"> </w:t>
            </w:r>
            <w:r>
              <w:t>Models,</w:t>
            </w:r>
            <w:r>
              <w:rPr>
                <w:spacing w:val="-7"/>
              </w:rPr>
              <w:t xml:space="preserve"> </w:t>
            </w:r>
            <w:r>
              <w:rPr>
                <w:spacing w:val="-1"/>
              </w:rPr>
              <w:t>Parts</w:t>
            </w:r>
            <w:r>
              <w:rPr>
                <w:spacing w:val="-6"/>
              </w:rPr>
              <w:t xml:space="preserve"> </w:t>
            </w:r>
            <w:r>
              <w:t>1</w:t>
            </w:r>
            <w:r>
              <w:rPr>
                <w:spacing w:val="-6"/>
              </w:rPr>
              <w:t xml:space="preserve"> </w:t>
            </w:r>
            <w:r>
              <w:t>&amp;</w:t>
            </w:r>
            <w:r>
              <w:rPr>
                <w:spacing w:val="-7"/>
              </w:rPr>
              <w:t xml:space="preserve"> </w:t>
            </w:r>
            <w:r>
              <w:t>2</w:t>
            </w:r>
            <w:r>
              <w:rPr>
                <w:spacing w:val="23"/>
                <w:w w:val="99"/>
              </w:rPr>
              <w:t xml:space="preserve"> </w:t>
            </w:r>
          </w:p>
          <w:p w14:paraId="65233A0B" w14:textId="77777777" w:rsidR="003515B6" w:rsidRDefault="003515B6" w:rsidP="003515B6">
            <w:pPr>
              <w:rPr>
                <w:rFonts w:eastAsia="Arial" w:hAnsi="Arial" w:cs="Arial"/>
              </w:rPr>
            </w:pPr>
            <w:r>
              <w:rPr>
                <w:spacing w:val="-1"/>
              </w:rPr>
              <w:t>Videos</w:t>
            </w:r>
            <w:r>
              <w:rPr>
                <w:spacing w:val="-6"/>
              </w:rPr>
              <w:t xml:space="preserve"> </w:t>
            </w:r>
            <w:r>
              <w:t>-</w:t>
            </w:r>
            <w:r>
              <w:rPr>
                <w:spacing w:val="-5"/>
              </w:rPr>
              <w:t xml:space="preserve"> </w:t>
            </w:r>
            <w:r>
              <w:rPr>
                <w:spacing w:val="-1"/>
              </w:rPr>
              <w:t>Shortest</w:t>
            </w:r>
            <w:r>
              <w:rPr>
                <w:spacing w:val="-7"/>
              </w:rPr>
              <w:t xml:space="preserve"> </w:t>
            </w:r>
            <w:r>
              <w:rPr>
                <w:spacing w:val="-1"/>
              </w:rPr>
              <w:t>Path</w:t>
            </w:r>
            <w:r>
              <w:rPr>
                <w:spacing w:val="-6"/>
              </w:rPr>
              <w:t xml:space="preserve"> </w:t>
            </w:r>
            <w:r>
              <w:t>Models,</w:t>
            </w:r>
            <w:r>
              <w:rPr>
                <w:spacing w:val="-7"/>
              </w:rPr>
              <w:t xml:space="preserve"> </w:t>
            </w:r>
            <w:r>
              <w:rPr>
                <w:spacing w:val="-1"/>
              </w:rPr>
              <w:t>Parts</w:t>
            </w:r>
            <w:r>
              <w:rPr>
                <w:spacing w:val="-6"/>
              </w:rPr>
              <w:t xml:space="preserve"> </w:t>
            </w:r>
            <w:r>
              <w:t>1</w:t>
            </w:r>
            <w:r>
              <w:rPr>
                <w:spacing w:val="-6"/>
              </w:rPr>
              <w:t xml:space="preserve"> </w:t>
            </w:r>
            <w:r>
              <w:t>&amp;</w:t>
            </w:r>
            <w:r>
              <w:rPr>
                <w:spacing w:val="-7"/>
              </w:rPr>
              <w:t xml:space="preserve"> </w:t>
            </w:r>
            <w:r>
              <w:t>2</w:t>
            </w:r>
          </w:p>
        </w:tc>
        <w:tc>
          <w:tcPr>
            <w:tcW w:w="1196" w:type="dxa"/>
            <w:tcBorders>
              <w:top w:val="single" w:sz="14" w:space="0" w:color="000000"/>
              <w:left w:val="single" w:sz="14" w:space="0" w:color="000000"/>
              <w:bottom w:val="single" w:sz="14" w:space="0" w:color="000000"/>
              <w:right w:val="single" w:sz="14" w:space="0" w:color="000000"/>
            </w:tcBorders>
          </w:tcPr>
          <w:p w14:paraId="1376B55B" w14:textId="77777777" w:rsidR="003515B6" w:rsidRDefault="003515B6" w:rsidP="003515B6">
            <w:pPr>
              <w:rPr>
                <w:rFonts w:ascii="Calibri" w:eastAsia="Calibri" w:hAnsi="Calibri" w:cs="Calibri"/>
                <w:sz w:val="29"/>
                <w:szCs w:val="29"/>
              </w:rPr>
            </w:pPr>
          </w:p>
          <w:p w14:paraId="4C18131D" w14:textId="77777777" w:rsidR="003515B6" w:rsidRDefault="003515B6" w:rsidP="003515B6">
            <w:pPr>
              <w:rPr>
                <w:rFonts w:eastAsia="Arial" w:hAnsi="Arial" w:cs="Arial"/>
              </w:rPr>
            </w:pPr>
            <w:r>
              <w:rPr>
                <w:spacing w:val="-1"/>
              </w:rPr>
              <w:t>MBE</w:t>
            </w:r>
            <w:r>
              <w:rPr>
                <w:spacing w:val="-9"/>
              </w:rPr>
              <w:t xml:space="preserve"> </w:t>
            </w:r>
            <w:r>
              <w:t>4</w:t>
            </w:r>
          </w:p>
        </w:tc>
      </w:tr>
      <w:tr w:rsidR="003515B6" w14:paraId="0A1B043C" w14:textId="77777777" w:rsidTr="003515B6">
        <w:trPr>
          <w:trHeight w:hRule="exact" w:val="1042"/>
        </w:trPr>
        <w:tc>
          <w:tcPr>
            <w:tcW w:w="933" w:type="dxa"/>
            <w:tcBorders>
              <w:top w:val="single" w:sz="14" w:space="0" w:color="000000"/>
              <w:left w:val="single" w:sz="14" w:space="0" w:color="000000"/>
              <w:bottom w:val="single" w:sz="14" w:space="0" w:color="000000"/>
              <w:right w:val="single" w:sz="14" w:space="0" w:color="000000"/>
            </w:tcBorders>
          </w:tcPr>
          <w:p w14:paraId="301BC4E4" w14:textId="77777777" w:rsidR="003515B6" w:rsidRDefault="003515B6" w:rsidP="003515B6">
            <w:pPr>
              <w:rPr>
                <w:rFonts w:eastAsia="Arial" w:hAnsi="Arial" w:cs="Arial"/>
              </w:rPr>
            </w:pPr>
            <w:r>
              <w:rPr>
                <w:spacing w:val="-1"/>
              </w:rPr>
              <w:t>6/15/2017</w:t>
            </w:r>
          </w:p>
          <w:p w14:paraId="345D3D50" w14:textId="77777777" w:rsidR="003515B6" w:rsidRDefault="003515B6" w:rsidP="003515B6">
            <w:pPr>
              <w:rPr>
                <w:rFonts w:eastAsia="Arial" w:hAnsi="Arial" w:cs="Arial"/>
              </w:rPr>
            </w:pPr>
            <w:r>
              <w:t>Thursday</w:t>
            </w:r>
          </w:p>
        </w:tc>
        <w:tc>
          <w:tcPr>
            <w:tcW w:w="5120" w:type="dxa"/>
            <w:tcBorders>
              <w:top w:val="single" w:sz="14" w:space="0" w:color="000000"/>
              <w:left w:val="single" w:sz="14" w:space="0" w:color="000000"/>
              <w:bottom w:val="single" w:sz="14" w:space="0" w:color="000000"/>
              <w:right w:val="single" w:sz="14" w:space="0" w:color="000000"/>
            </w:tcBorders>
          </w:tcPr>
          <w:p w14:paraId="780601C6" w14:textId="77777777" w:rsidR="003515B6" w:rsidRPr="00977366" w:rsidRDefault="003515B6" w:rsidP="003515B6">
            <w:pPr>
              <w:rPr>
                <w:rFonts w:eastAsia="Arial" w:hAnsi="Arial" w:cs="Arial"/>
                <w:b/>
                <w:szCs w:val="28"/>
              </w:rPr>
            </w:pPr>
            <w:r w:rsidRPr="00977366">
              <w:rPr>
                <w:b/>
                <w:i/>
              </w:rPr>
              <w:t xml:space="preserve">Network </w:t>
            </w:r>
            <w:r w:rsidRPr="00977366">
              <w:rPr>
                <w:b/>
                <w:i/>
                <w:spacing w:val="-2"/>
              </w:rPr>
              <w:t>Models</w:t>
            </w:r>
          </w:p>
          <w:p w14:paraId="197EEF5C" w14:textId="77777777" w:rsidR="003515B6" w:rsidRDefault="003515B6" w:rsidP="003515B6">
            <w:pPr>
              <w:rPr>
                <w:rFonts w:eastAsia="Arial" w:hAnsi="Arial" w:cs="Arial"/>
              </w:rPr>
            </w:pPr>
            <w:r>
              <w:t>Network</w:t>
            </w:r>
            <w:r>
              <w:rPr>
                <w:spacing w:val="-15"/>
              </w:rPr>
              <w:t xml:space="preserve"> </w:t>
            </w:r>
            <w:r>
              <w:t>Models</w:t>
            </w:r>
            <w:r>
              <w:rPr>
                <w:spacing w:val="21"/>
                <w:w w:val="99"/>
              </w:rPr>
              <w:t xml:space="preserve"> </w:t>
            </w:r>
            <w:r>
              <w:t>Assignment</w:t>
            </w:r>
            <w:r>
              <w:rPr>
                <w:spacing w:val="-20"/>
              </w:rPr>
              <w:t xml:space="preserve"> </w:t>
            </w:r>
            <w:r>
              <w:t>Models</w:t>
            </w:r>
            <w:r>
              <w:rPr>
                <w:w w:val="99"/>
              </w:rPr>
              <w:t xml:space="preserve"> </w:t>
            </w:r>
            <w:r>
              <w:rPr>
                <w:spacing w:val="-1"/>
              </w:rPr>
              <w:t>Shortest</w:t>
            </w:r>
            <w:r>
              <w:rPr>
                <w:spacing w:val="-12"/>
              </w:rPr>
              <w:t xml:space="preserve"> </w:t>
            </w:r>
            <w:r>
              <w:rPr>
                <w:spacing w:val="-1"/>
              </w:rPr>
              <w:t>Path</w:t>
            </w:r>
            <w:r>
              <w:rPr>
                <w:spacing w:val="-11"/>
              </w:rPr>
              <w:t xml:space="preserve"> </w:t>
            </w:r>
            <w:r>
              <w:t>Models</w:t>
            </w:r>
          </w:p>
        </w:tc>
        <w:tc>
          <w:tcPr>
            <w:tcW w:w="3686" w:type="dxa"/>
            <w:tcBorders>
              <w:top w:val="single" w:sz="14" w:space="0" w:color="000000"/>
              <w:left w:val="single" w:sz="14" w:space="0" w:color="000000"/>
              <w:bottom w:val="single" w:sz="14" w:space="0" w:color="000000"/>
              <w:right w:val="single" w:sz="14" w:space="0" w:color="000000"/>
            </w:tcBorders>
          </w:tcPr>
          <w:p w14:paraId="35B15B96" w14:textId="77777777" w:rsidR="003515B6" w:rsidRDefault="003515B6" w:rsidP="003515B6">
            <w:pPr>
              <w:rPr>
                <w:rFonts w:eastAsia="Arial" w:hAnsi="Arial" w:cs="Arial"/>
              </w:rPr>
            </w:pPr>
            <w:r>
              <w:rPr>
                <w:spacing w:val="-1"/>
              </w:rPr>
              <w:t>Videos</w:t>
            </w:r>
            <w:r>
              <w:rPr>
                <w:spacing w:val="-7"/>
              </w:rPr>
              <w:t xml:space="preserve"> </w:t>
            </w:r>
            <w:r>
              <w:t>-</w:t>
            </w:r>
            <w:r>
              <w:rPr>
                <w:spacing w:val="-7"/>
              </w:rPr>
              <w:t xml:space="preserve"> </w:t>
            </w:r>
            <w:r>
              <w:t>Goal</w:t>
            </w:r>
            <w:r>
              <w:rPr>
                <w:spacing w:val="-7"/>
              </w:rPr>
              <w:t xml:space="preserve"> </w:t>
            </w:r>
            <w:r>
              <w:rPr>
                <w:spacing w:val="-1"/>
              </w:rPr>
              <w:t>Programming</w:t>
            </w:r>
            <w:r>
              <w:rPr>
                <w:spacing w:val="-7"/>
              </w:rPr>
              <w:t xml:space="preserve"> </w:t>
            </w:r>
            <w:r>
              <w:t>(all</w:t>
            </w:r>
            <w:r>
              <w:rPr>
                <w:spacing w:val="-8"/>
              </w:rPr>
              <w:t xml:space="preserve"> </w:t>
            </w:r>
            <w:r>
              <w:t>4)</w:t>
            </w:r>
          </w:p>
          <w:p w14:paraId="7013680D" w14:textId="77777777" w:rsidR="003515B6" w:rsidRDefault="003515B6" w:rsidP="003515B6">
            <w:pPr>
              <w:rPr>
                <w:spacing w:val="33"/>
                <w:w w:val="99"/>
              </w:rPr>
            </w:pPr>
            <w:r>
              <w:rPr>
                <w:spacing w:val="-1"/>
              </w:rPr>
              <w:t>Videos</w:t>
            </w:r>
            <w:r>
              <w:rPr>
                <w:spacing w:val="-6"/>
              </w:rPr>
              <w:t xml:space="preserve"> </w:t>
            </w:r>
            <w:r>
              <w:t>-</w:t>
            </w:r>
            <w:r>
              <w:rPr>
                <w:spacing w:val="-6"/>
              </w:rPr>
              <w:t xml:space="preserve"> </w:t>
            </w:r>
            <w:r>
              <w:rPr>
                <w:spacing w:val="-1"/>
              </w:rPr>
              <w:t>Assignments</w:t>
            </w:r>
            <w:r>
              <w:rPr>
                <w:spacing w:val="-5"/>
              </w:rPr>
              <w:t xml:space="preserve"> </w:t>
            </w:r>
            <w:r>
              <w:t>Models,</w:t>
            </w:r>
            <w:r>
              <w:rPr>
                <w:spacing w:val="-7"/>
              </w:rPr>
              <w:t xml:space="preserve"> </w:t>
            </w:r>
            <w:r>
              <w:rPr>
                <w:spacing w:val="-1"/>
              </w:rPr>
              <w:t>Parts</w:t>
            </w:r>
            <w:r>
              <w:rPr>
                <w:spacing w:val="-6"/>
              </w:rPr>
              <w:t xml:space="preserve"> </w:t>
            </w:r>
            <w:r>
              <w:t>1,</w:t>
            </w:r>
            <w:r>
              <w:rPr>
                <w:spacing w:val="-7"/>
              </w:rPr>
              <w:t xml:space="preserve"> </w:t>
            </w:r>
            <w:r>
              <w:t>2,</w:t>
            </w:r>
            <w:r>
              <w:rPr>
                <w:spacing w:val="-8"/>
              </w:rPr>
              <w:t xml:space="preserve"> </w:t>
            </w:r>
            <w:r>
              <w:t>&amp;</w:t>
            </w:r>
            <w:r>
              <w:rPr>
                <w:spacing w:val="-7"/>
              </w:rPr>
              <w:t xml:space="preserve"> </w:t>
            </w:r>
            <w:r>
              <w:t>3</w:t>
            </w:r>
            <w:r>
              <w:rPr>
                <w:spacing w:val="33"/>
                <w:w w:val="99"/>
              </w:rPr>
              <w:t xml:space="preserve"> </w:t>
            </w:r>
          </w:p>
          <w:p w14:paraId="338B9D68" w14:textId="77777777" w:rsidR="003515B6" w:rsidRDefault="003515B6" w:rsidP="003515B6">
            <w:pPr>
              <w:rPr>
                <w:rFonts w:eastAsia="Arial" w:hAnsi="Arial" w:cs="Arial"/>
              </w:rPr>
            </w:pPr>
            <w:r>
              <w:rPr>
                <w:spacing w:val="-1"/>
              </w:rPr>
              <w:t>Videos</w:t>
            </w:r>
            <w:r>
              <w:rPr>
                <w:spacing w:val="-6"/>
              </w:rPr>
              <w:t xml:space="preserve"> </w:t>
            </w:r>
            <w:r>
              <w:t>-</w:t>
            </w:r>
            <w:r>
              <w:rPr>
                <w:spacing w:val="-5"/>
              </w:rPr>
              <w:t xml:space="preserve"> </w:t>
            </w:r>
            <w:r>
              <w:rPr>
                <w:spacing w:val="-1"/>
              </w:rPr>
              <w:t>Shortest</w:t>
            </w:r>
            <w:r>
              <w:rPr>
                <w:spacing w:val="-7"/>
              </w:rPr>
              <w:t xml:space="preserve"> </w:t>
            </w:r>
            <w:r>
              <w:rPr>
                <w:spacing w:val="-1"/>
              </w:rPr>
              <w:t>Path</w:t>
            </w:r>
            <w:r>
              <w:rPr>
                <w:spacing w:val="-6"/>
              </w:rPr>
              <w:t xml:space="preserve"> </w:t>
            </w:r>
            <w:r>
              <w:t>Models,</w:t>
            </w:r>
            <w:r>
              <w:rPr>
                <w:spacing w:val="-7"/>
              </w:rPr>
              <w:t xml:space="preserve"> </w:t>
            </w:r>
            <w:r>
              <w:rPr>
                <w:spacing w:val="-1"/>
              </w:rPr>
              <w:t>Parts</w:t>
            </w:r>
            <w:r>
              <w:rPr>
                <w:spacing w:val="-6"/>
              </w:rPr>
              <w:t xml:space="preserve"> </w:t>
            </w:r>
            <w:r>
              <w:t>1</w:t>
            </w:r>
            <w:r>
              <w:rPr>
                <w:spacing w:val="-6"/>
              </w:rPr>
              <w:t xml:space="preserve"> </w:t>
            </w:r>
            <w:r>
              <w:t>&amp;</w:t>
            </w:r>
            <w:r>
              <w:rPr>
                <w:spacing w:val="-7"/>
              </w:rPr>
              <w:t xml:space="preserve"> </w:t>
            </w:r>
            <w:r>
              <w:t>2</w:t>
            </w:r>
          </w:p>
        </w:tc>
        <w:tc>
          <w:tcPr>
            <w:tcW w:w="1196" w:type="dxa"/>
            <w:tcBorders>
              <w:top w:val="single" w:sz="14" w:space="0" w:color="000000"/>
              <w:left w:val="single" w:sz="14" w:space="0" w:color="000000"/>
              <w:bottom w:val="single" w:sz="14" w:space="0" w:color="000000"/>
              <w:right w:val="single" w:sz="14" w:space="0" w:color="000000"/>
            </w:tcBorders>
          </w:tcPr>
          <w:p w14:paraId="0E225ACD" w14:textId="77777777" w:rsidR="003515B6" w:rsidRDefault="003515B6" w:rsidP="003515B6">
            <w:pPr>
              <w:rPr>
                <w:rFonts w:ascii="Calibri" w:eastAsia="Calibri" w:hAnsi="Calibri" w:cs="Calibri"/>
                <w:sz w:val="29"/>
                <w:szCs w:val="29"/>
              </w:rPr>
            </w:pPr>
          </w:p>
          <w:p w14:paraId="570230E7" w14:textId="77777777" w:rsidR="003515B6" w:rsidRDefault="003515B6" w:rsidP="003515B6">
            <w:pPr>
              <w:rPr>
                <w:rFonts w:eastAsia="Arial" w:hAnsi="Arial" w:cs="Arial"/>
              </w:rPr>
            </w:pPr>
            <w:r>
              <w:t>Quiz</w:t>
            </w:r>
            <w:r>
              <w:rPr>
                <w:spacing w:val="-10"/>
              </w:rPr>
              <w:t xml:space="preserve"> </w:t>
            </w:r>
            <w:r>
              <w:t>5</w:t>
            </w:r>
          </w:p>
        </w:tc>
      </w:tr>
      <w:tr w:rsidR="003515B6" w14:paraId="05119DBF" w14:textId="77777777" w:rsidTr="003515B6">
        <w:trPr>
          <w:trHeight w:hRule="exact" w:val="1285"/>
        </w:trPr>
        <w:tc>
          <w:tcPr>
            <w:tcW w:w="933" w:type="dxa"/>
            <w:tcBorders>
              <w:top w:val="single" w:sz="14" w:space="0" w:color="000000"/>
              <w:left w:val="single" w:sz="14" w:space="0" w:color="000000"/>
              <w:bottom w:val="single" w:sz="14" w:space="0" w:color="000000"/>
              <w:right w:val="single" w:sz="14" w:space="0" w:color="000000"/>
            </w:tcBorders>
          </w:tcPr>
          <w:p w14:paraId="497E1E01" w14:textId="77777777" w:rsidR="003515B6" w:rsidRDefault="003515B6" w:rsidP="003515B6">
            <w:pPr>
              <w:rPr>
                <w:rFonts w:eastAsia="Arial" w:hAnsi="Arial" w:cs="Arial"/>
              </w:rPr>
            </w:pPr>
            <w:r>
              <w:rPr>
                <w:spacing w:val="-1"/>
              </w:rPr>
              <w:t>6/20/2017</w:t>
            </w:r>
          </w:p>
          <w:p w14:paraId="0651ECA6" w14:textId="77777777" w:rsidR="003515B6" w:rsidRDefault="003515B6" w:rsidP="003515B6">
            <w:pPr>
              <w:rPr>
                <w:rFonts w:eastAsia="Arial" w:hAnsi="Arial" w:cs="Arial"/>
              </w:rPr>
            </w:pPr>
            <w:r>
              <w:t>Tuesday</w:t>
            </w:r>
          </w:p>
        </w:tc>
        <w:tc>
          <w:tcPr>
            <w:tcW w:w="5120" w:type="dxa"/>
            <w:tcBorders>
              <w:top w:val="single" w:sz="14" w:space="0" w:color="000000"/>
              <w:left w:val="single" w:sz="14" w:space="0" w:color="000000"/>
              <w:bottom w:val="single" w:sz="14" w:space="0" w:color="000000"/>
              <w:right w:val="single" w:sz="14" w:space="0" w:color="000000"/>
            </w:tcBorders>
          </w:tcPr>
          <w:p w14:paraId="0FF05F72" w14:textId="77777777" w:rsidR="003515B6" w:rsidRPr="00977366" w:rsidRDefault="003515B6" w:rsidP="003515B6">
            <w:pPr>
              <w:rPr>
                <w:rFonts w:eastAsia="Arial" w:hAnsi="Arial" w:cs="Arial"/>
                <w:b/>
                <w:szCs w:val="28"/>
              </w:rPr>
            </w:pPr>
            <w:r w:rsidRPr="00977366">
              <w:rPr>
                <w:b/>
                <w:i/>
                <w:spacing w:val="-1"/>
              </w:rPr>
              <w:t>Multiple</w:t>
            </w:r>
            <w:r w:rsidRPr="00977366">
              <w:rPr>
                <w:b/>
                <w:i/>
              </w:rPr>
              <w:t xml:space="preserve"> </w:t>
            </w:r>
            <w:r w:rsidRPr="00977366">
              <w:rPr>
                <w:b/>
                <w:i/>
                <w:spacing w:val="-1"/>
              </w:rPr>
              <w:t xml:space="preserve">Objective </w:t>
            </w:r>
            <w:r w:rsidRPr="00977366">
              <w:rPr>
                <w:b/>
                <w:i/>
                <w:spacing w:val="-2"/>
              </w:rPr>
              <w:t>Models</w:t>
            </w:r>
            <w:r w:rsidRPr="00977366">
              <w:rPr>
                <w:b/>
                <w:i/>
                <w:spacing w:val="-1"/>
              </w:rPr>
              <w:t xml:space="preserve"> </w:t>
            </w:r>
            <w:r w:rsidRPr="00977366">
              <w:rPr>
                <w:b/>
                <w:i/>
              </w:rPr>
              <w:t>(Goal</w:t>
            </w:r>
            <w:r w:rsidRPr="00977366">
              <w:rPr>
                <w:b/>
                <w:i/>
                <w:spacing w:val="-1"/>
              </w:rPr>
              <w:t xml:space="preserve"> Programming)</w:t>
            </w:r>
          </w:p>
          <w:p w14:paraId="138A424D" w14:textId="77777777" w:rsidR="003515B6" w:rsidRDefault="003515B6" w:rsidP="003515B6">
            <w:pPr>
              <w:rPr>
                <w:rFonts w:eastAsia="Arial" w:hAnsi="Arial" w:cs="Arial"/>
              </w:rPr>
            </w:pPr>
            <w:r>
              <w:rPr>
                <w:spacing w:val="-1"/>
              </w:rPr>
              <w:t>Infeasible</w:t>
            </w:r>
            <w:r>
              <w:rPr>
                <w:spacing w:val="-19"/>
              </w:rPr>
              <w:t xml:space="preserve"> </w:t>
            </w:r>
            <w:r>
              <w:rPr>
                <w:spacing w:val="-1"/>
              </w:rPr>
              <w:t>Solutions</w:t>
            </w:r>
            <w:r>
              <w:rPr>
                <w:spacing w:val="26"/>
                <w:w w:val="99"/>
              </w:rPr>
              <w:t xml:space="preserve"> </w:t>
            </w:r>
            <w:r>
              <w:rPr>
                <w:spacing w:val="-1"/>
              </w:rPr>
              <w:t>Multiple</w:t>
            </w:r>
            <w:r>
              <w:rPr>
                <w:spacing w:val="-24"/>
              </w:rPr>
              <w:t xml:space="preserve"> </w:t>
            </w:r>
            <w:r>
              <w:t>Objectives/Goals</w:t>
            </w:r>
            <w:r>
              <w:rPr>
                <w:spacing w:val="28"/>
                <w:w w:val="99"/>
              </w:rPr>
              <w:t xml:space="preserve"> </w:t>
            </w:r>
            <w:r>
              <w:t>Deviation</w:t>
            </w:r>
            <w:r>
              <w:rPr>
                <w:spacing w:val="-18"/>
              </w:rPr>
              <w:t xml:space="preserve"> </w:t>
            </w:r>
            <w:r>
              <w:rPr>
                <w:spacing w:val="-1"/>
              </w:rPr>
              <w:t>Variables</w:t>
            </w:r>
          </w:p>
          <w:p w14:paraId="3A1E4C0E" w14:textId="77777777" w:rsidR="003515B6" w:rsidRDefault="003515B6" w:rsidP="003515B6">
            <w:pPr>
              <w:rPr>
                <w:rFonts w:eastAsia="Arial" w:hAnsi="Arial" w:cs="Arial"/>
              </w:rPr>
            </w:pPr>
            <w:r>
              <w:t>Percent/Weighted</w:t>
            </w:r>
            <w:r>
              <w:rPr>
                <w:spacing w:val="-19"/>
              </w:rPr>
              <w:t xml:space="preserve"> </w:t>
            </w:r>
            <w:r>
              <w:t>Deviation</w:t>
            </w:r>
            <w:r>
              <w:rPr>
                <w:spacing w:val="-17"/>
              </w:rPr>
              <w:t xml:space="preserve"> </w:t>
            </w:r>
            <w:r>
              <w:rPr>
                <w:spacing w:val="-1"/>
              </w:rPr>
              <w:t>Solutions</w:t>
            </w:r>
          </w:p>
        </w:tc>
        <w:tc>
          <w:tcPr>
            <w:tcW w:w="3686" w:type="dxa"/>
            <w:tcBorders>
              <w:top w:val="single" w:sz="14" w:space="0" w:color="000000"/>
              <w:left w:val="single" w:sz="14" w:space="0" w:color="000000"/>
              <w:bottom w:val="single" w:sz="14" w:space="0" w:color="000000"/>
              <w:right w:val="single" w:sz="14" w:space="0" w:color="000000"/>
            </w:tcBorders>
          </w:tcPr>
          <w:p w14:paraId="375884E3" w14:textId="77777777" w:rsidR="003515B6" w:rsidRDefault="003515B6" w:rsidP="003515B6">
            <w:pPr>
              <w:rPr>
                <w:rFonts w:ascii="Calibri" w:eastAsia="Calibri" w:hAnsi="Calibri" w:cs="Calibri"/>
                <w:sz w:val="29"/>
                <w:szCs w:val="29"/>
              </w:rPr>
            </w:pPr>
          </w:p>
          <w:p w14:paraId="59EEBD19" w14:textId="77777777" w:rsidR="003515B6" w:rsidRDefault="003515B6" w:rsidP="003515B6">
            <w:pPr>
              <w:rPr>
                <w:rFonts w:eastAsia="Arial" w:hAnsi="Arial" w:cs="Arial"/>
              </w:rPr>
            </w:pPr>
            <w:r>
              <w:rPr>
                <w:spacing w:val="-1"/>
              </w:rPr>
              <w:t>Videos</w:t>
            </w:r>
            <w:r>
              <w:rPr>
                <w:spacing w:val="-7"/>
              </w:rPr>
              <w:t xml:space="preserve"> </w:t>
            </w:r>
            <w:r>
              <w:t>-</w:t>
            </w:r>
            <w:r>
              <w:rPr>
                <w:spacing w:val="-7"/>
              </w:rPr>
              <w:t xml:space="preserve"> </w:t>
            </w:r>
            <w:r>
              <w:t>Goal</w:t>
            </w:r>
            <w:r>
              <w:rPr>
                <w:spacing w:val="-7"/>
              </w:rPr>
              <w:t xml:space="preserve"> </w:t>
            </w:r>
            <w:r>
              <w:rPr>
                <w:spacing w:val="-1"/>
              </w:rPr>
              <w:t>Programming</w:t>
            </w:r>
            <w:r>
              <w:rPr>
                <w:spacing w:val="-7"/>
              </w:rPr>
              <w:t xml:space="preserve"> </w:t>
            </w:r>
            <w:r>
              <w:t>(all</w:t>
            </w:r>
            <w:r>
              <w:rPr>
                <w:spacing w:val="-8"/>
              </w:rPr>
              <w:t xml:space="preserve"> </w:t>
            </w:r>
            <w:r>
              <w:t>4)</w:t>
            </w:r>
          </w:p>
        </w:tc>
        <w:tc>
          <w:tcPr>
            <w:tcW w:w="1196" w:type="dxa"/>
            <w:tcBorders>
              <w:top w:val="single" w:sz="14" w:space="0" w:color="000000"/>
              <w:left w:val="single" w:sz="14" w:space="0" w:color="000000"/>
              <w:bottom w:val="single" w:sz="14" w:space="0" w:color="000000"/>
              <w:right w:val="single" w:sz="14" w:space="0" w:color="000000"/>
            </w:tcBorders>
          </w:tcPr>
          <w:p w14:paraId="36D9509C" w14:textId="77777777" w:rsidR="003515B6" w:rsidRDefault="003515B6" w:rsidP="003515B6">
            <w:pPr>
              <w:rPr>
                <w:rFonts w:ascii="Calibri" w:eastAsia="Calibri" w:hAnsi="Calibri" w:cs="Calibri"/>
                <w:sz w:val="29"/>
                <w:szCs w:val="29"/>
              </w:rPr>
            </w:pPr>
          </w:p>
          <w:p w14:paraId="49F6330F" w14:textId="77777777" w:rsidR="003515B6" w:rsidRDefault="003515B6" w:rsidP="003515B6">
            <w:pPr>
              <w:rPr>
                <w:rFonts w:eastAsia="Arial" w:hAnsi="Arial" w:cs="Arial"/>
              </w:rPr>
            </w:pPr>
            <w:r>
              <w:rPr>
                <w:spacing w:val="-1"/>
              </w:rPr>
              <w:t>MBE5</w:t>
            </w:r>
          </w:p>
        </w:tc>
      </w:tr>
      <w:tr w:rsidR="003515B6" w14:paraId="3BC43217" w14:textId="77777777" w:rsidTr="003515B6">
        <w:trPr>
          <w:trHeight w:hRule="exact" w:val="799"/>
        </w:trPr>
        <w:tc>
          <w:tcPr>
            <w:tcW w:w="933" w:type="dxa"/>
            <w:tcBorders>
              <w:top w:val="single" w:sz="14" w:space="0" w:color="000000"/>
              <w:left w:val="single" w:sz="14" w:space="0" w:color="000000"/>
              <w:bottom w:val="single" w:sz="14" w:space="0" w:color="000000"/>
              <w:right w:val="single" w:sz="14" w:space="0" w:color="000000"/>
            </w:tcBorders>
          </w:tcPr>
          <w:p w14:paraId="0FDD4CF4" w14:textId="77777777" w:rsidR="003515B6" w:rsidRDefault="003515B6" w:rsidP="003515B6">
            <w:pPr>
              <w:rPr>
                <w:rFonts w:eastAsia="Arial" w:hAnsi="Arial" w:cs="Arial"/>
              </w:rPr>
            </w:pPr>
            <w:r>
              <w:rPr>
                <w:spacing w:val="-1"/>
              </w:rPr>
              <w:t>6/22/2017</w:t>
            </w:r>
          </w:p>
          <w:p w14:paraId="37DDF8B2" w14:textId="77777777" w:rsidR="003515B6" w:rsidRDefault="003515B6" w:rsidP="003515B6">
            <w:pPr>
              <w:rPr>
                <w:rFonts w:eastAsia="Arial" w:hAnsi="Arial" w:cs="Arial"/>
              </w:rPr>
            </w:pPr>
            <w:r>
              <w:t>Thursday</w:t>
            </w:r>
          </w:p>
        </w:tc>
        <w:tc>
          <w:tcPr>
            <w:tcW w:w="5120" w:type="dxa"/>
            <w:tcBorders>
              <w:top w:val="single" w:sz="14" w:space="0" w:color="000000"/>
              <w:left w:val="single" w:sz="14" w:space="0" w:color="000000"/>
              <w:bottom w:val="single" w:sz="14" w:space="0" w:color="000000"/>
              <w:right w:val="single" w:sz="14" w:space="0" w:color="000000"/>
            </w:tcBorders>
          </w:tcPr>
          <w:p w14:paraId="599A8626" w14:textId="77777777" w:rsidR="003515B6" w:rsidRPr="00977366" w:rsidRDefault="003515B6" w:rsidP="003515B6">
            <w:pPr>
              <w:rPr>
                <w:rFonts w:eastAsia="Arial" w:hAnsi="Arial" w:cs="Arial"/>
                <w:b/>
                <w:szCs w:val="28"/>
              </w:rPr>
            </w:pPr>
            <w:r w:rsidRPr="00977366">
              <w:rPr>
                <w:b/>
                <w:i/>
                <w:spacing w:val="-1"/>
              </w:rPr>
              <w:t>Course Review</w:t>
            </w:r>
          </w:p>
          <w:p w14:paraId="18195692" w14:textId="77777777" w:rsidR="003515B6" w:rsidRDefault="003515B6" w:rsidP="003515B6">
            <w:pPr>
              <w:rPr>
                <w:rFonts w:eastAsia="Arial" w:hAnsi="Arial" w:cs="Arial"/>
              </w:rPr>
            </w:pPr>
            <w:r>
              <w:t>Makeup</w:t>
            </w:r>
            <w:r>
              <w:rPr>
                <w:spacing w:val="-12"/>
              </w:rPr>
              <w:t xml:space="preserve"> </w:t>
            </w:r>
            <w:r>
              <w:t>as</w:t>
            </w:r>
            <w:r>
              <w:rPr>
                <w:spacing w:val="-10"/>
              </w:rPr>
              <w:t xml:space="preserve"> </w:t>
            </w:r>
            <w:r>
              <w:t>necessary</w:t>
            </w:r>
            <w:r>
              <w:rPr>
                <w:spacing w:val="25"/>
                <w:w w:val="99"/>
              </w:rPr>
              <w:t xml:space="preserve"> </w:t>
            </w:r>
            <w:r>
              <w:t>Review</w:t>
            </w:r>
            <w:r>
              <w:rPr>
                <w:spacing w:val="-8"/>
              </w:rPr>
              <w:t xml:space="preserve"> </w:t>
            </w:r>
            <w:r>
              <w:t>for</w:t>
            </w:r>
            <w:r>
              <w:rPr>
                <w:spacing w:val="-7"/>
              </w:rPr>
              <w:t xml:space="preserve"> </w:t>
            </w:r>
            <w:r>
              <w:t>Final</w:t>
            </w:r>
            <w:r>
              <w:rPr>
                <w:spacing w:val="-8"/>
              </w:rPr>
              <w:t xml:space="preserve"> </w:t>
            </w:r>
            <w:r>
              <w:rPr>
                <w:spacing w:val="-1"/>
              </w:rPr>
              <w:t>Exam</w:t>
            </w:r>
          </w:p>
        </w:tc>
        <w:tc>
          <w:tcPr>
            <w:tcW w:w="3686" w:type="dxa"/>
            <w:tcBorders>
              <w:top w:val="single" w:sz="14" w:space="0" w:color="000000"/>
              <w:left w:val="single" w:sz="14" w:space="0" w:color="000000"/>
              <w:bottom w:val="single" w:sz="14" w:space="0" w:color="000000"/>
              <w:right w:val="single" w:sz="14" w:space="0" w:color="000000"/>
            </w:tcBorders>
          </w:tcPr>
          <w:p w14:paraId="1F1ACEB2" w14:textId="77777777" w:rsidR="003515B6" w:rsidRDefault="003515B6" w:rsidP="003515B6"/>
        </w:tc>
        <w:tc>
          <w:tcPr>
            <w:tcW w:w="1196" w:type="dxa"/>
            <w:tcBorders>
              <w:top w:val="single" w:sz="14" w:space="0" w:color="000000"/>
              <w:left w:val="single" w:sz="14" w:space="0" w:color="000000"/>
              <w:bottom w:val="single" w:sz="14" w:space="0" w:color="000000"/>
              <w:right w:val="single" w:sz="14" w:space="0" w:color="000000"/>
            </w:tcBorders>
          </w:tcPr>
          <w:p w14:paraId="62784A38" w14:textId="77777777" w:rsidR="003515B6" w:rsidRDefault="003515B6" w:rsidP="003515B6">
            <w:pPr>
              <w:rPr>
                <w:rFonts w:eastAsia="Arial" w:hAnsi="Arial" w:cs="Arial"/>
              </w:rPr>
            </w:pPr>
            <w:r>
              <w:rPr>
                <w:spacing w:val="-1"/>
              </w:rPr>
              <w:t>PE#3</w:t>
            </w:r>
            <w:r>
              <w:rPr>
                <w:spacing w:val="-12"/>
              </w:rPr>
              <w:t xml:space="preserve"> </w:t>
            </w:r>
            <w:r>
              <w:rPr>
                <w:spacing w:val="-1"/>
              </w:rPr>
              <w:t>(</w:t>
            </w:r>
            <w:proofErr w:type="spellStart"/>
            <w:r>
              <w:rPr>
                <w:spacing w:val="-1"/>
              </w:rPr>
              <w:t>Ind</w:t>
            </w:r>
            <w:proofErr w:type="spellEnd"/>
            <w:r>
              <w:rPr>
                <w:spacing w:val="-1"/>
              </w:rPr>
              <w:t>)</w:t>
            </w:r>
          </w:p>
        </w:tc>
      </w:tr>
      <w:tr w:rsidR="003515B6" w14:paraId="5F312BA4" w14:textId="77777777" w:rsidTr="003515B6">
        <w:trPr>
          <w:trHeight w:hRule="exact" w:val="556"/>
        </w:trPr>
        <w:tc>
          <w:tcPr>
            <w:tcW w:w="933" w:type="dxa"/>
            <w:tcBorders>
              <w:top w:val="single" w:sz="14" w:space="0" w:color="000000"/>
              <w:left w:val="single" w:sz="14" w:space="0" w:color="000000"/>
              <w:bottom w:val="single" w:sz="14" w:space="0" w:color="000000"/>
              <w:right w:val="single" w:sz="14" w:space="0" w:color="000000"/>
            </w:tcBorders>
          </w:tcPr>
          <w:p w14:paraId="70C27DD6" w14:textId="77777777" w:rsidR="003515B6" w:rsidRDefault="003515B6" w:rsidP="003515B6">
            <w:pPr>
              <w:rPr>
                <w:rFonts w:eastAsia="Arial" w:hAnsi="Arial" w:cs="Arial"/>
              </w:rPr>
            </w:pPr>
            <w:r>
              <w:rPr>
                <w:spacing w:val="-1"/>
              </w:rPr>
              <w:t>6/27/2017</w:t>
            </w:r>
          </w:p>
          <w:p w14:paraId="706260A4" w14:textId="77777777" w:rsidR="003515B6" w:rsidRDefault="003515B6" w:rsidP="003515B6">
            <w:pPr>
              <w:rPr>
                <w:rFonts w:eastAsia="Arial" w:hAnsi="Arial" w:cs="Arial"/>
              </w:rPr>
            </w:pPr>
            <w:r>
              <w:t>Tuesday</w:t>
            </w:r>
          </w:p>
        </w:tc>
        <w:tc>
          <w:tcPr>
            <w:tcW w:w="5120" w:type="dxa"/>
            <w:tcBorders>
              <w:top w:val="single" w:sz="14" w:space="0" w:color="000000"/>
              <w:left w:val="single" w:sz="14" w:space="0" w:color="000000"/>
              <w:bottom w:val="single" w:sz="14" w:space="0" w:color="000000"/>
              <w:right w:val="single" w:sz="14" w:space="0" w:color="000000"/>
            </w:tcBorders>
          </w:tcPr>
          <w:p w14:paraId="092274FC" w14:textId="77777777" w:rsidR="003515B6" w:rsidRPr="00977366" w:rsidRDefault="003515B6" w:rsidP="003515B6">
            <w:pPr>
              <w:rPr>
                <w:rFonts w:eastAsia="Arial" w:hAnsi="Arial" w:cs="Arial"/>
                <w:b/>
                <w:szCs w:val="28"/>
              </w:rPr>
            </w:pPr>
            <w:r w:rsidRPr="00977366">
              <w:rPr>
                <w:b/>
                <w:i/>
              </w:rPr>
              <w:t xml:space="preserve">Final </w:t>
            </w:r>
            <w:r w:rsidRPr="00977366">
              <w:rPr>
                <w:b/>
                <w:i/>
                <w:spacing w:val="-1"/>
              </w:rPr>
              <w:t>Exam</w:t>
            </w:r>
            <w:r w:rsidRPr="00977366">
              <w:rPr>
                <w:b/>
                <w:i/>
              </w:rPr>
              <w:t xml:space="preserve"> -</w:t>
            </w:r>
            <w:r w:rsidRPr="00977366">
              <w:rPr>
                <w:b/>
                <w:i/>
                <w:spacing w:val="1"/>
              </w:rPr>
              <w:t xml:space="preserve"> </w:t>
            </w:r>
            <w:r w:rsidRPr="00977366">
              <w:rPr>
                <w:b/>
                <w:i/>
              </w:rPr>
              <w:t>Cumulative</w:t>
            </w:r>
          </w:p>
        </w:tc>
        <w:tc>
          <w:tcPr>
            <w:tcW w:w="3686" w:type="dxa"/>
            <w:tcBorders>
              <w:top w:val="single" w:sz="14" w:space="0" w:color="000000"/>
              <w:left w:val="single" w:sz="14" w:space="0" w:color="000000"/>
              <w:bottom w:val="single" w:sz="14" w:space="0" w:color="000000"/>
              <w:right w:val="single" w:sz="14" w:space="0" w:color="000000"/>
            </w:tcBorders>
          </w:tcPr>
          <w:p w14:paraId="09EE8F56" w14:textId="77777777" w:rsidR="003515B6" w:rsidRDefault="003515B6" w:rsidP="003515B6"/>
        </w:tc>
        <w:tc>
          <w:tcPr>
            <w:tcW w:w="1196" w:type="dxa"/>
            <w:tcBorders>
              <w:top w:val="single" w:sz="14" w:space="0" w:color="000000"/>
              <w:left w:val="single" w:sz="14" w:space="0" w:color="000000"/>
              <w:bottom w:val="single" w:sz="14" w:space="0" w:color="000000"/>
              <w:right w:val="single" w:sz="14" w:space="0" w:color="000000"/>
            </w:tcBorders>
          </w:tcPr>
          <w:p w14:paraId="1FFD9B07" w14:textId="77777777" w:rsidR="003515B6" w:rsidRDefault="003515B6" w:rsidP="003515B6"/>
        </w:tc>
      </w:tr>
    </w:tbl>
    <w:p w14:paraId="34F39734" w14:textId="77777777" w:rsidR="003515B6" w:rsidRDefault="003515B6" w:rsidP="003515B6">
      <w:pPr>
        <w:rPr>
          <w:rFonts w:ascii="Calibri" w:eastAsia="Calibri" w:hAnsi="Calibri" w:cs="Calibri"/>
        </w:rPr>
      </w:pPr>
    </w:p>
    <w:p w14:paraId="7FFC7769" w14:textId="77777777" w:rsidR="003515B6" w:rsidRDefault="003515B6" w:rsidP="003515B6">
      <w:pPr>
        <w:rPr>
          <w:rFonts w:ascii="Calibri" w:eastAsia="Calibri" w:hAnsi="Calibri" w:cs="Calibri"/>
        </w:rPr>
      </w:pPr>
    </w:p>
    <w:p w14:paraId="137DE8F7" w14:textId="77777777" w:rsidR="003515B6" w:rsidRDefault="003515B6" w:rsidP="003515B6">
      <w:pPr>
        <w:rPr>
          <w:rFonts w:ascii="Calibri" w:eastAsia="Calibri" w:hAnsi="Calibri" w:cs="Calibri"/>
        </w:rPr>
      </w:pPr>
    </w:p>
    <w:p w14:paraId="605EFBE8" w14:textId="77777777" w:rsidR="003515B6" w:rsidRDefault="003515B6" w:rsidP="003515B6">
      <w:pPr>
        <w:spacing w:before="1"/>
        <w:rPr>
          <w:rFonts w:ascii="Calibri" w:eastAsia="Calibri" w:hAnsi="Calibri" w:cs="Calibri"/>
          <w:sz w:val="25"/>
          <w:szCs w:val="25"/>
        </w:rPr>
      </w:pPr>
    </w:p>
    <w:p w14:paraId="6F6CFD9F" w14:textId="77777777" w:rsidR="003515B6" w:rsidRDefault="003515B6" w:rsidP="003515B6">
      <w:pPr>
        <w:rPr>
          <w:rFonts w:ascii="Calibri" w:eastAsia="Calibri" w:hAnsi="Calibri" w:cs="Calibri"/>
          <w:sz w:val="21"/>
          <w:szCs w:val="21"/>
        </w:rPr>
      </w:pPr>
    </w:p>
    <w:p w14:paraId="278AA6AC" w14:textId="77777777" w:rsidR="003515B6" w:rsidRDefault="003515B6" w:rsidP="003515B6">
      <w:pPr>
        <w:rPr>
          <w:rFonts w:ascii="Calibri" w:eastAsia="Calibri" w:hAnsi="Calibri" w:cs="Calibri"/>
        </w:rPr>
      </w:pPr>
    </w:p>
    <w:p w14:paraId="0D28CBEF" w14:textId="77777777" w:rsidR="003515B6" w:rsidRDefault="003515B6" w:rsidP="003515B6">
      <w:pPr>
        <w:rPr>
          <w:rFonts w:ascii="Calibri" w:eastAsia="Calibri" w:hAnsi="Calibri" w:cs="Calibri"/>
        </w:rPr>
      </w:pPr>
    </w:p>
    <w:p w14:paraId="7124532F" w14:textId="77777777" w:rsidR="003515B6" w:rsidRDefault="003515B6" w:rsidP="003515B6">
      <w:pPr>
        <w:rPr>
          <w:rFonts w:ascii="Calibri" w:eastAsia="Calibri" w:hAnsi="Calibri" w:cs="Calibri"/>
        </w:rPr>
      </w:pPr>
    </w:p>
    <w:p w14:paraId="1998173B" w14:textId="77777777" w:rsidR="003515B6" w:rsidRDefault="003515B6" w:rsidP="003515B6">
      <w:pPr>
        <w:rPr>
          <w:rFonts w:ascii="Calibri" w:eastAsia="Calibri" w:hAnsi="Calibri" w:cs="Calibri"/>
        </w:rPr>
      </w:pPr>
    </w:p>
    <w:p w14:paraId="7ABFEE4C" w14:textId="77777777" w:rsidR="003515B6" w:rsidRDefault="003515B6" w:rsidP="003515B6">
      <w:pPr>
        <w:spacing w:before="12"/>
        <w:rPr>
          <w:rFonts w:ascii="Calibri" w:eastAsia="Calibri" w:hAnsi="Calibri" w:cs="Calibri"/>
          <w:sz w:val="18"/>
          <w:szCs w:val="18"/>
        </w:rPr>
      </w:pPr>
    </w:p>
    <w:p w14:paraId="3025DED5" w14:textId="77777777" w:rsidR="003515B6" w:rsidRDefault="003515B6" w:rsidP="003515B6">
      <w:pPr>
        <w:spacing w:before="55"/>
        <w:ind w:left="4958" w:right="4950"/>
        <w:jc w:val="center"/>
        <w:rPr>
          <w:rFonts w:ascii="Calibri" w:eastAsia="Calibri" w:hAnsi="Calibri" w:cs="Calibri"/>
        </w:rPr>
      </w:pPr>
    </w:p>
    <w:p w14:paraId="4B4E7C2F" w14:textId="77777777" w:rsidR="00230902" w:rsidRPr="00E732CD" w:rsidRDefault="00230902" w:rsidP="00E732CD">
      <w:pPr>
        <w:spacing w:before="60" w:after="120"/>
        <w:ind w:left="720"/>
        <w:rPr>
          <w:rFonts w:ascii="Arial" w:hAnsi="Arial" w:cs="Arial"/>
        </w:rPr>
      </w:pPr>
    </w:p>
    <w:sectPr w:rsidR="00230902" w:rsidRPr="00E732CD" w:rsidSect="00195BD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3F1F" w14:textId="77777777" w:rsidR="0095603D" w:rsidRDefault="0095603D">
      <w:r>
        <w:separator/>
      </w:r>
    </w:p>
  </w:endnote>
  <w:endnote w:type="continuationSeparator" w:id="0">
    <w:p w14:paraId="528380B5" w14:textId="77777777" w:rsidR="0095603D" w:rsidRDefault="0095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FDB8" w14:textId="77777777" w:rsidR="008B20CC" w:rsidRDefault="008B2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FEC1" w14:textId="77777777" w:rsidR="008B20CC" w:rsidRDefault="008B2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60E6" w14:textId="77777777" w:rsidR="00693813" w:rsidRDefault="00693813">
    <w:pPr>
      <w:pStyle w:val="Footer"/>
      <w:jc w:val="cente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C751FB">
      <w:rPr>
        <w:noProof/>
        <w:snapToGrid w:val="0"/>
        <w:lang w:eastAsia="en-US"/>
      </w:rPr>
      <w:t>7</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47DD5" w14:textId="77777777" w:rsidR="0095603D" w:rsidRDefault="0095603D">
      <w:r>
        <w:separator/>
      </w:r>
    </w:p>
  </w:footnote>
  <w:footnote w:type="continuationSeparator" w:id="0">
    <w:p w14:paraId="177E857B" w14:textId="77777777" w:rsidR="0095603D" w:rsidRDefault="0095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1B9D" w14:textId="604B3B43" w:rsidR="00693813" w:rsidRDefault="00693813">
    <w:pPr>
      <w:pStyle w:val="Header"/>
      <w:framePr w:w="576" w:wrap="around"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D51EA5" w14:textId="77777777" w:rsidR="00693813" w:rsidRDefault="00693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9004" w14:textId="412D5B45" w:rsidR="008B20CC" w:rsidRDefault="008B2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BEBB" w14:textId="1146B2EF" w:rsidR="008B20CC" w:rsidRDefault="008B2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C32"/>
    <w:multiLevelType w:val="hybridMultilevel"/>
    <w:tmpl w:val="E4202196"/>
    <w:lvl w:ilvl="0" w:tplc="E7DEE8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5871"/>
    <w:multiLevelType w:val="hybridMultilevel"/>
    <w:tmpl w:val="7470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ACA"/>
    <w:multiLevelType w:val="hybridMultilevel"/>
    <w:tmpl w:val="9EF0FCC0"/>
    <w:lvl w:ilvl="0" w:tplc="6A48CE1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0A1"/>
    <w:multiLevelType w:val="hybridMultilevel"/>
    <w:tmpl w:val="5A4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FEB"/>
    <w:multiLevelType w:val="singleLevel"/>
    <w:tmpl w:val="16840DFE"/>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8C15532"/>
    <w:multiLevelType w:val="hybridMultilevel"/>
    <w:tmpl w:val="5388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3D27"/>
    <w:multiLevelType w:val="hybridMultilevel"/>
    <w:tmpl w:val="834A0CE4"/>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D225894"/>
    <w:multiLevelType w:val="hybridMultilevel"/>
    <w:tmpl w:val="D43A5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DA0083"/>
    <w:multiLevelType w:val="hybridMultilevel"/>
    <w:tmpl w:val="A1420942"/>
    <w:lvl w:ilvl="0" w:tplc="E7DEE8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33537"/>
    <w:multiLevelType w:val="hybridMultilevel"/>
    <w:tmpl w:val="5CC8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3755"/>
    <w:multiLevelType w:val="hybridMultilevel"/>
    <w:tmpl w:val="AEF2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813D5"/>
    <w:multiLevelType w:val="hybridMultilevel"/>
    <w:tmpl w:val="273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E3A79"/>
    <w:multiLevelType w:val="hybridMultilevel"/>
    <w:tmpl w:val="951001DE"/>
    <w:lvl w:ilvl="0" w:tplc="735A9DA2">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DBB015C"/>
    <w:multiLevelType w:val="hybridMultilevel"/>
    <w:tmpl w:val="BFA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54BA"/>
    <w:multiLevelType w:val="hybridMultilevel"/>
    <w:tmpl w:val="786421E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DB51D3"/>
    <w:multiLevelType w:val="hybridMultilevel"/>
    <w:tmpl w:val="C26C5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D3FBB"/>
    <w:multiLevelType w:val="hybridMultilevel"/>
    <w:tmpl w:val="3A1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219A3"/>
    <w:multiLevelType w:val="hybridMultilevel"/>
    <w:tmpl w:val="67F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C196B"/>
    <w:multiLevelType w:val="hybridMultilevel"/>
    <w:tmpl w:val="8E806FBE"/>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9" w15:restartNumberingAfterBreak="0">
    <w:nsid w:val="63237175"/>
    <w:multiLevelType w:val="hybridMultilevel"/>
    <w:tmpl w:val="B444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8200BE"/>
    <w:multiLevelType w:val="hybridMultilevel"/>
    <w:tmpl w:val="2DB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10D34"/>
    <w:multiLevelType w:val="hybridMultilevel"/>
    <w:tmpl w:val="4C82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8778A"/>
    <w:multiLevelType w:val="hybridMultilevel"/>
    <w:tmpl w:val="8286E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DE38AD"/>
    <w:multiLevelType w:val="hybridMultilevel"/>
    <w:tmpl w:val="B95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27BF3"/>
    <w:multiLevelType w:val="hybridMultilevel"/>
    <w:tmpl w:val="CD4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F6E16"/>
    <w:multiLevelType w:val="singleLevel"/>
    <w:tmpl w:val="16840DFE"/>
    <w:lvl w:ilvl="0">
      <w:start w:val="1"/>
      <w:numFmt w:val="bullet"/>
      <w:lvlText w:val=""/>
      <w:lvlJc w:val="left"/>
      <w:pPr>
        <w:tabs>
          <w:tab w:val="num" w:pos="360"/>
        </w:tabs>
        <w:ind w:left="360" w:hanging="360"/>
      </w:pPr>
      <w:rPr>
        <w:rFonts w:ascii="Symbol" w:hAnsi="Symbol" w:hint="default"/>
        <w:sz w:val="24"/>
      </w:rPr>
    </w:lvl>
  </w:abstractNum>
  <w:num w:numId="1">
    <w:abstractNumId w:val="25"/>
  </w:num>
  <w:num w:numId="2">
    <w:abstractNumId w:val="4"/>
  </w:num>
  <w:num w:numId="3">
    <w:abstractNumId w:val="19"/>
  </w:num>
  <w:num w:numId="4">
    <w:abstractNumId w:val="22"/>
  </w:num>
  <w:num w:numId="5">
    <w:abstractNumId w:val="0"/>
  </w:num>
  <w:num w:numId="6">
    <w:abstractNumId w:val="8"/>
  </w:num>
  <w:num w:numId="7">
    <w:abstractNumId w:val="21"/>
  </w:num>
  <w:num w:numId="8">
    <w:abstractNumId w:val="23"/>
  </w:num>
  <w:num w:numId="9">
    <w:abstractNumId w:val="24"/>
  </w:num>
  <w:num w:numId="10">
    <w:abstractNumId w:val="1"/>
  </w:num>
  <w:num w:numId="11">
    <w:abstractNumId w:val="10"/>
  </w:num>
  <w:num w:numId="12">
    <w:abstractNumId w:val="3"/>
  </w:num>
  <w:num w:numId="13">
    <w:abstractNumId w:val="20"/>
  </w:num>
  <w:num w:numId="14">
    <w:abstractNumId w:val="5"/>
  </w:num>
  <w:num w:numId="15">
    <w:abstractNumId w:val="17"/>
  </w:num>
  <w:num w:numId="16">
    <w:abstractNumId w:val="9"/>
  </w:num>
  <w:num w:numId="17">
    <w:abstractNumId w:val="18"/>
  </w:num>
  <w:num w:numId="18">
    <w:abstractNumId w:val="13"/>
  </w:num>
  <w:num w:numId="19">
    <w:abstractNumId w:val="11"/>
  </w:num>
  <w:num w:numId="20">
    <w:abstractNumId w:val="16"/>
  </w:num>
  <w:num w:numId="21">
    <w:abstractNumId w:val="2"/>
  </w:num>
  <w:num w:numId="22">
    <w:abstractNumId w:val="15"/>
  </w:num>
  <w:num w:numId="23">
    <w:abstractNumId w:val="7"/>
  </w:num>
  <w:num w:numId="24">
    <w:abstractNumId w:val="12"/>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25"/>
    <w:rsid w:val="00020D97"/>
    <w:rsid w:val="00021E6A"/>
    <w:rsid w:val="00022F0C"/>
    <w:rsid w:val="000234D6"/>
    <w:rsid w:val="00025208"/>
    <w:rsid w:val="00030F71"/>
    <w:rsid w:val="000324C9"/>
    <w:rsid w:val="00033111"/>
    <w:rsid w:val="00035350"/>
    <w:rsid w:val="00041A05"/>
    <w:rsid w:val="000424DA"/>
    <w:rsid w:val="000449CC"/>
    <w:rsid w:val="000473B8"/>
    <w:rsid w:val="000501E7"/>
    <w:rsid w:val="00055A2E"/>
    <w:rsid w:val="000620B7"/>
    <w:rsid w:val="0006437A"/>
    <w:rsid w:val="00064BBA"/>
    <w:rsid w:val="0006602E"/>
    <w:rsid w:val="000745FD"/>
    <w:rsid w:val="00084461"/>
    <w:rsid w:val="00084BEA"/>
    <w:rsid w:val="00090701"/>
    <w:rsid w:val="0009142B"/>
    <w:rsid w:val="000A03A1"/>
    <w:rsid w:val="000B0CB3"/>
    <w:rsid w:val="000B0D54"/>
    <w:rsid w:val="000B1C66"/>
    <w:rsid w:val="000B74C6"/>
    <w:rsid w:val="000D3648"/>
    <w:rsid w:val="000D372E"/>
    <w:rsid w:val="000E0C0F"/>
    <w:rsid w:val="000E27F2"/>
    <w:rsid w:val="000E2AA3"/>
    <w:rsid w:val="000E4E4D"/>
    <w:rsid w:val="000E562C"/>
    <w:rsid w:val="000E5A41"/>
    <w:rsid w:val="000E74A7"/>
    <w:rsid w:val="000F3A73"/>
    <w:rsid w:val="000F50C9"/>
    <w:rsid w:val="000F54A3"/>
    <w:rsid w:val="000F7BD5"/>
    <w:rsid w:val="00100652"/>
    <w:rsid w:val="00104A11"/>
    <w:rsid w:val="00104A2A"/>
    <w:rsid w:val="00105BD9"/>
    <w:rsid w:val="00110101"/>
    <w:rsid w:val="001113A9"/>
    <w:rsid w:val="001173F4"/>
    <w:rsid w:val="00122B17"/>
    <w:rsid w:val="00125863"/>
    <w:rsid w:val="00132452"/>
    <w:rsid w:val="00137493"/>
    <w:rsid w:val="00142D9A"/>
    <w:rsid w:val="001434E4"/>
    <w:rsid w:val="00146002"/>
    <w:rsid w:val="00146A36"/>
    <w:rsid w:val="0015484D"/>
    <w:rsid w:val="00160292"/>
    <w:rsid w:val="00160E28"/>
    <w:rsid w:val="0016487E"/>
    <w:rsid w:val="001672D8"/>
    <w:rsid w:val="001700B5"/>
    <w:rsid w:val="00170DFE"/>
    <w:rsid w:val="00173198"/>
    <w:rsid w:val="00173BF3"/>
    <w:rsid w:val="00181F03"/>
    <w:rsid w:val="00195BD3"/>
    <w:rsid w:val="00197E1D"/>
    <w:rsid w:val="001A034B"/>
    <w:rsid w:val="001C40CC"/>
    <w:rsid w:val="001C6EE1"/>
    <w:rsid w:val="001D3E5D"/>
    <w:rsid w:val="001D4B4B"/>
    <w:rsid w:val="001E40CB"/>
    <w:rsid w:val="001F3609"/>
    <w:rsid w:val="002009B1"/>
    <w:rsid w:val="0020108C"/>
    <w:rsid w:val="00206F11"/>
    <w:rsid w:val="00213AA3"/>
    <w:rsid w:val="00226B44"/>
    <w:rsid w:val="00230902"/>
    <w:rsid w:val="002358B6"/>
    <w:rsid w:val="00235D18"/>
    <w:rsid w:val="00240FF1"/>
    <w:rsid w:val="002418F5"/>
    <w:rsid w:val="0024275F"/>
    <w:rsid w:val="00243A3A"/>
    <w:rsid w:val="002473EE"/>
    <w:rsid w:val="0025331F"/>
    <w:rsid w:val="002574B2"/>
    <w:rsid w:val="002626CE"/>
    <w:rsid w:val="00263862"/>
    <w:rsid w:val="00266011"/>
    <w:rsid w:val="002703CA"/>
    <w:rsid w:val="00275804"/>
    <w:rsid w:val="00281FA3"/>
    <w:rsid w:val="00284F1A"/>
    <w:rsid w:val="002863DD"/>
    <w:rsid w:val="00293B2E"/>
    <w:rsid w:val="00297557"/>
    <w:rsid w:val="002A143E"/>
    <w:rsid w:val="002B4F35"/>
    <w:rsid w:val="002B70C2"/>
    <w:rsid w:val="002B7411"/>
    <w:rsid w:val="002B7441"/>
    <w:rsid w:val="002C5083"/>
    <w:rsid w:val="002C573E"/>
    <w:rsid w:val="002D033D"/>
    <w:rsid w:val="002D1E76"/>
    <w:rsid w:val="002D42A0"/>
    <w:rsid w:val="002D68BC"/>
    <w:rsid w:val="002E10ED"/>
    <w:rsid w:val="002F1874"/>
    <w:rsid w:val="002F21F8"/>
    <w:rsid w:val="002F370D"/>
    <w:rsid w:val="002F3B21"/>
    <w:rsid w:val="002F7208"/>
    <w:rsid w:val="002F76F3"/>
    <w:rsid w:val="002F7DFE"/>
    <w:rsid w:val="00304967"/>
    <w:rsid w:val="003109FF"/>
    <w:rsid w:val="00313AAC"/>
    <w:rsid w:val="00342A5E"/>
    <w:rsid w:val="00342BD1"/>
    <w:rsid w:val="00343878"/>
    <w:rsid w:val="00345F9C"/>
    <w:rsid w:val="00347F24"/>
    <w:rsid w:val="00351058"/>
    <w:rsid w:val="003515B6"/>
    <w:rsid w:val="00351713"/>
    <w:rsid w:val="00362946"/>
    <w:rsid w:val="00375147"/>
    <w:rsid w:val="003766E5"/>
    <w:rsid w:val="003820AB"/>
    <w:rsid w:val="00384827"/>
    <w:rsid w:val="00395ABE"/>
    <w:rsid w:val="003A014E"/>
    <w:rsid w:val="003A3565"/>
    <w:rsid w:val="003A6BD3"/>
    <w:rsid w:val="003A6DF6"/>
    <w:rsid w:val="003B3796"/>
    <w:rsid w:val="003C1866"/>
    <w:rsid w:val="003C4CA2"/>
    <w:rsid w:val="003C5318"/>
    <w:rsid w:val="003C6B6D"/>
    <w:rsid w:val="003C7582"/>
    <w:rsid w:val="003D0ECC"/>
    <w:rsid w:val="003D2672"/>
    <w:rsid w:val="003D65A4"/>
    <w:rsid w:val="003E4C71"/>
    <w:rsid w:val="003F1307"/>
    <w:rsid w:val="003F6344"/>
    <w:rsid w:val="003F75AD"/>
    <w:rsid w:val="003F7EA3"/>
    <w:rsid w:val="0040044F"/>
    <w:rsid w:val="00406CAC"/>
    <w:rsid w:val="00411E19"/>
    <w:rsid w:val="00412B6E"/>
    <w:rsid w:val="004210D2"/>
    <w:rsid w:val="00422DA6"/>
    <w:rsid w:val="0042573A"/>
    <w:rsid w:val="004317AA"/>
    <w:rsid w:val="00433431"/>
    <w:rsid w:val="0043367B"/>
    <w:rsid w:val="00434619"/>
    <w:rsid w:val="0043794A"/>
    <w:rsid w:val="004408A6"/>
    <w:rsid w:val="00444100"/>
    <w:rsid w:val="00454EEA"/>
    <w:rsid w:val="00465803"/>
    <w:rsid w:val="00471CA3"/>
    <w:rsid w:val="00475A05"/>
    <w:rsid w:val="00477170"/>
    <w:rsid w:val="004771D8"/>
    <w:rsid w:val="004812B5"/>
    <w:rsid w:val="00490475"/>
    <w:rsid w:val="0049139C"/>
    <w:rsid w:val="00497ACB"/>
    <w:rsid w:val="004A1642"/>
    <w:rsid w:val="004A180F"/>
    <w:rsid w:val="004B2E16"/>
    <w:rsid w:val="004B7E6F"/>
    <w:rsid w:val="004C025D"/>
    <w:rsid w:val="004C0AED"/>
    <w:rsid w:val="004C2040"/>
    <w:rsid w:val="004C4F28"/>
    <w:rsid w:val="004C555C"/>
    <w:rsid w:val="004D333A"/>
    <w:rsid w:val="004D4BBB"/>
    <w:rsid w:val="004E2EBA"/>
    <w:rsid w:val="004F14A7"/>
    <w:rsid w:val="004F1B4A"/>
    <w:rsid w:val="004F6054"/>
    <w:rsid w:val="005046DF"/>
    <w:rsid w:val="005062B1"/>
    <w:rsid w:val="00506975"/>
    <w:rsid w:val="00507D19"/>
    <w:rsid w:val="00511C14"/>
    <w:rsid w:val="00512F65"/>
    <w:rsid w:val="00513078"/>
    <w:rsid w:val="005146BB"/>
    <w:rsid w:val="005151A6"/>
    <w:rsid w:val="005178B1"/>
    <w:rsid w:val="00526578"/>
    <w:rsid w:val="00527495"/>
    <w:rsid w:val="00530F82"/>
    <w:rsid w:val="005363FF"/>
    <w:rsid w:val="005368AE"/>
    <w:rsid w:val="005402AD"/>
    <w:rsid w:val="00540D53"/>
    <w:rsid w:val="00546D1F"/>
    <w:rsid w:val="00557569"/>
    <w:rsid w:val="005634FD"/>
    <w:rsid w:val="00566FA3"/>
    <w:rsid w:val="0056732E"/>
    <w:rsid w:val="005704AE"/>
    <w:rsid w:val="005716DC"/>
    <w:rsid w:val="00571BC9"/>
    <w:rsid w:val="005740BD"/>
    <w:rsid w:val="00577B1C"/>
    <w:rsid w:val="00577B9C"/>
    <w:rsid w:val="00577EAA"/>
    <w:rsid w:val="00584D2F"/>
    <w:rsid w:val="00593D9B"/>
    <w:rsid w:val="00595D0B"/>
    <w:rsid w:val="00597C49"/>
    <w:rsid w:val="005A2D8A"/>
    <w:rsid w:val="005B01A6"/>
    <w:rsid w:val="005B0342"/>
    <w:rsid w:val="005B369B"/>
    <w:rsid w:val="005C15CA"/>
    <w:rsid w:val="005C3E36"/>
    <w:rsid w:val="005C682C"/>
    <w:rsid w:val="005C6C30"/>
    <w:rsid w:val="005D1AB8"/>
    <w:rsid w:val="005D542A"/>
    <w:rsid w:val="005D6213"/>
    <w:rsid w:val="005F30AA"/>
    <w:rsid w:val="005F5236"/>
    <w:rsid w:val="005F5731"/>
    <w:rsid w:val="006016A7"/>
    <w:rsid w:val="00604D4D"/>
    <w:rsid w:val="0061515E"/>
    <w:rsid w:val="006220C5"/>
    <w:rsid w:val="006277EB"/>
    <w:rsid w:val="00627923"/>
    <w:rsid w:val="006339E8"/>
    <w:rsid w:val="006355AF"/>
    <w:rsid w:val="00635BAE"/>
    <w:rsid w:val="006362FE"/>
    <w:rsid w:val="00643891"/>
    <w:rsid w:val="00644EF2"/>
    <w:rsid w:val="00652339"/>
    <w:rsid w:val="00665AEB"/>
    <w:rsid w:val="00667E36"/>
    <w:rsid w:val="00670C95"/>
    <w:rsid w:val="00673DCB"/>
    <w:rsid w:val="00685BE5"/>
    <w:rsid w:val="00693813"/>
    <w:rsid w:val="00694204"/>
    <w:rsid w:val="006A1477"/>
    <w:rsid w:val="006B27E3"/>
    <w:rsid w:val="006B4B9C"/>
    <w:rsid w:val="006B579E"/>
    <w:rsid w:val="006B6774"/>
    <w:rsid w:val="006B6ADD"/>
    <w:rsid w:val="006B7FF5"/>
    <w:rsid w:val="006C1A8D"/>
    <w:rsid w:val="006C419B"/>
    <w:rsid w:val="006D2228"/>
    <w:rsid w:val="006D2D5C"/>
    <w:rsid w:val="006D2D70"/>
    <w:rsid w:val="006E0F7E"/>
    <w:rsid w:val="006E1E8A"/>
    <w:rsid w:val="006E2CF4"/>
    <w:rsid w:val="006E4275"/>
    <w:rsid w:val="006E6C43"/>
    <w:rsid w:val="006F30E8"/>
    <w:rsid w:val="006F5A2F"/>
    <w:rsid w:val="007002AA"/>
    <w:rsid w:val="00702ABD"/>
    <w:rsid w:val="00717B8B"/>
    <w:rsid w:val="0072219F"/>
    <w:rsid w:val="00727F28"/>
    <w:rsid w:val="00731B7A"/>
    <w:rsid w:val="007349DA"/>
    <w:rsid w:val="00736AA0"/>
    <w:rsid w:val="007469E6"/>
    <w:rsid w:val="0074795D"/>
    <w:rsid w:val="0076007B"/>
    <w:rsid w:val="00760A91"/>
    <w:rsid w:val="00761EA1"/>
    <w:rsid w:val="00763935"/>
    <w:rsid w:val="00766E68"/>
    <w:rsid w:val="00767F4D"/>
    <w:rsid w:val="00772082"/>
    <w:rsid w:val="00772201"/>
    <w:rsid w:val="00786F8A"/>
    <w:rsid w:val="00792CCE"/>
    <w:rsid w:val="007A0537"/>
    <w:rsid w:val="007A0577"/>
    <w:rsid w:val="007A11CE"/>
    <w:rsid w:val="007A3F37"/>
    <w:rsid w:val="007B3339"/>
    <w:rsid w:val="007B509E"/>
    <w:rsid w:val="007B7283"/>
    <w:rsid w:val="007C159D"/>
    <w:rsid w:val="007D2517"/>
    <w:rsid w:val="007D4A3A"/>
    <w:rsid w:val="007E021F"/>
    <w:rsid w:val="007E0C8F"/>
    <w:rsid w:val="007E372A"/>
    <w:rsid w:val="007E69F0"/>
    <w:rsid w:val="007F3256"/>
    <w:rsid w:val="007F3666"/>
    <w:rsid w:val="00801FE4"/>
    <w:rsid w:val="008051DB"/>
    <w:rsid w:val="00814928"/>
    <w:rsid w:val="00816542"/>
    <w:rsid w:val="00821DC9"/>
    <w:rsid w:val="008240F7"/>
    <w:rsid w:val="008304A0"/>
    <w:rsid w:val="008344E8"/>
    <w:rsid w:val="00834A19"/>
    <w:rsid w:val="0083502F"/>
    <w:rsid w:val="00841D80"/>
    <w:rsid w:val="00842882"/>
    <w:rsid w:val="00845A50"/>
    <w:rsid w:val="00852D86"/>
    <w:rsid w:val="00854C6F"/>
    <w:rsid w:val="008579A9"/>
    <w:rsid w:val="008662F9"/>
    <w:rsid w:val="008677E1"/>
    <w:rsid w:val="00874617"/>
    <w:rsid w:val="0087584C"/>
    <w:rsid w:val="00876148"/>
    <w:rsid w:val="00877FCD"/>
    <w:rsid w:val="00880101"/>
    <w:rsid w:val="00882B9A"/>
    <w:rsid w:val="00882FE1"/>
    <w:rsid w:val="008851E1"/>
    <w:rsid w:val="0088559D"/>
    <w:rsid w:val="00885E3C"/>
    <w:rsid w:val="00891287"/>
    <w:rsid w:val="008919E5"/>
    <w:rsid w:val="00891B32"/>
    <w:rsid w:val="00893FF3"/>
    <w:rsid w:val="008A25C2"/>
    <w:rsid w:val="008A5F6E"/>
    <w:rsid w:val="008A6C72"/>
    <w:rsid w:val="008A76AE"/>
    <w:rsid w:val="008B0A7B"/>
    <w:rsid w:val="008B20CC"/>
    <w:rsid w:val="008B4AEC"/>
    <w:rsid w:val="008B7DCF"/>
    <w:rsid w:val="008C2771"/>
    <w:rsid w:val="008C2A0A"/>
    <w:rsid w:val="008C3950"/>
    <w:rsid w:val="008C471A"/>
    <w:rsid w:val="008C5475"/>
    <w:rsid w:val="008C5F36"/>
    <w:rsid w:val="008D29E5"/>
    <w:rsid w:val="008D54AF"/>
    <w:rsid w:val="008D559D"/>
    <w:rsid w:val="008D674E"/>
    <w:rsid w:val="008D7005"/>
    <w:rsid w:val="008D7E34"/>
    <w:rsid w:val="008E1943"/>
    <w:rsid w:val="008F318F"/>
    <w:rsid w:val="00900014"/>
    <w:rsid w:val="009041FE"/>
    <w:rsid w:val="0091478B"/>
    <w:rsid w:val="00916742"/>
    <w:rsid w:val="0093073A"/>
    <w:rsid w:val="00930F37"/>
    <w:rsid w:val="00936094"/>
    <w:rsid w:val="00936107"/>
    <w:rsid w:val="00936E42"/>
    <w:rsid w:val="009374F8"/>
    <w:rsid w:val="009423F3"/>
    <w:rsid w:val="00946706"/>
    <w:rsid w:val="00953356"/>
    <w:rsid w:val="0095603D"/>
    <w:rsid w:val="00957451"/>
    <w:rsid w:val="00957F44"/>
    <w:rsid w:val="00960C24"/>
    <w:rsid w:val="009627FC"/>
    <w:rsid w:val="00971E80"/>
    <w:rsid w:val="00977294"/>
    <w:rsid w:val="009803D5"/>
    <w:rsid w:val="00982535"/>
    <w:rsid w:val="00986657"/>
    <w:rsid w:val="00990C56"/>
    <w:rsid w:val="009930EA"/>
    <w:rsid w:val="00997ED4"/>
    <w:rsid w:val="009A2249"/>
    <w:rsid w:val="009A621A"/>
    <w:rsid w:val="009B3FA2"/>
    <w:rsid w:val="009C09E3"/>
    <w:rsid w:val="009C1019"/>
    <w:rsid w:val="009C3409"/>
    <w:rsid w:val="009C5D56"/>
    <w:rsid w:val="009C7FFE"/>
    <w:rsid w:val="009D06A3"/>
    <w:rsid w:val="009E07AD"/>
    <w:rsid w:val="009E2117"/>
    <w:rsid w:val="009F1118"/>
    <w:rsid w:val="009F15FF"/>
    <w:rsid w:val="009F486C"/>
    <w:rsid w:val="009F528C"/>
    <w:rsid w:val="009F6501"/>
    <w:rsid w:val="00A057C1"/>
    <w:rsid w:val="00A10616"/>
    <w:rsid w:val="00A106D5"/>
    <w:rsid w:val="00A122ED"/>
    <w:rsid w:val="00A12818"/>
    <w:rsid w:val="00A15E11"/>
    <w:rsid w:val="00A269F9"/>
    <w:rsid w:val="00A324EF"/>
    <w:rsid w:val="00A36F63"/>
    <w:rsid w:val="00A4422D"/>
    <w:rsid w:val="00A44A23"/>
    <w:rsid w:val="00A46D0E"/>
    <w:rsid w:val="00A50290"/>
    <w:rsid w:val="00A63D01"/>
    <w:rsid w:val="00A65233"/>
    <w:rsid w:val="00A67461"/>
    <w:rsid w:val="00A762CE"/>
    <w:rsid w:val="00A76F64"/>
    <w:rsid w:val="00A8391D"/>
    <w:rsid w:val="00A87AC7"/>
    <w:rsid w:val="00A901F3"/>
    <w:rsid w:val="00A91D61"/>
    <w:rsid w:val="00A95F90"/>
    <w:rsid w:val="00A96C9A"/>
    <w:rsid w:val="00AA3815"/>
    <w:rsid w:val="00AA67A7"/>
    <w:rsid w:val="00AB6F16"/>
    <w:rsid w:val="00AC05D7"/>
    <w:rsid w:val="00AC1DBB"/>
    <w:rsid w:val="00AC5148"/>
    <w:rsid w:val="00AD04BD"/>
    <w:rsid w:val="00AD20F0"/>
    <w:rsid w:val="00AD5597"/>
    <w:rsid w:val="00AE6AA3"/>
    <w:rsid w:val="00AF5CA3"/>
    <w:rsid w:val="00B0591F"/>
    <w:rsid w:val="00B1105F"/>
    <w:rsid w:val="00B146AD"/>
    <w:rsid w:val="00B208DD"/>
    <w:rsid w:val="00B219DE"/>
    <w:rsid w:val="00B2345C"/>
    <w:rsid w:val="00B23D31"/>
    <w:rsid w:val="00B277DA"/>
    <w:rsid w:val="00B30764"/>
    <w:rsid w:val="00B33F89"/>
    <w:rsid w:val="00B346FD"/>
    <w:rsid w:val="00B3647F"/>
    <w:rsid w:val="00B366AF"/>
    <w:rsid w:val="00B37230"/>
    <w:rsid w:val="00B50187"/>
    <w:rsid w:val="00B50C1A"/>
    <w:rsid w:val="00B55A76"/>
    <w:rsid w:val="00B62DC7"/>
    <w:rsid w:val="00B63A87"/>
    <w:rsid w:val="00B72283"/>
    <w:rsid w:val="00B7537A"/>
    <w:rsid w:val="00B928D3"/>
    <w:rsid w:val="00B97F46"/>
    <w:rsid w:val="00BA0B3F"/>
    <w:rsid w:val="00BA16ED"/>
    <w:rsid w:val="00BA5899"/>
    <w:rsid w:val="00BA7E91"/>
    <w:rsid w:val="00BB0065"/>
    <w:rsid w:val="00BB31DB"/>
    <w:rsid w:val="00BB454D"/>
    <w:rsid w:val="00BB59A6"/>
    <w:rsid w:val="00BC1239"/>
    <w:rsid w:val="00BC1F75"/>
    <w:rsid w:val="00BC239C"/>
    <w:rsid w:val="00BC33D8"/>
    <w:rsid w:val="00BD46C8"/>
    <w:rsid w:val="00BE26FA"/>
    <w:rsid w:val="00BE4D64"/>
    <w:rsid w:val="00BE6533"/>
    <w:rsid w:val="00BE66BC"/>
    <w:rsid w:val="00BF07C1"/>
    <w:rsid w:val="00BF282F"/>
    <w:rsid w:val="00BF66C7"/>
    <w:rsid w:val="00C0307B"/>
    <w:rsid w:val="00C05746"/>
    <w:rsid w:val="00C065A0"/>
    <w:rsid w:val="00C10813"/>
    <w:rsid w:val="00C30A35"/>
    <w:rsid w:val="00C35AFA"/>
    <w:rsid w:val="00C45F19"/>
    <w:rsid w:val="00C50BBB"/>
    <w:rsid w:val="00C52C4C"/>
    <w:rsid w:val="00C56819"/>
    <w:rsid w:val="00C63C0B"/>
    <w:rsid w:val="00C63F40"/>
    <w:rsid w:val="00C65EEA"/>
    <w:rsid w:val="00C67E38"/>
    <w:rsid w:val="00C74C5E"/>
    <w:rsid w:val="00C751FB"/>
    <w:rsid w:val="00C77156"/>
    <w:rsid w:val="00C846CC"/>
    <w:rsid w:val="00C871B0"/>
    <w:rsid w:val="00C87F2B"/>
    <w:rsid w:val="00C9365A"/>
    <w:rsid w:val="00C9436E"/>
    <w:rsid w:val="00C97751"/>
    <w:rsid w:val="00CA07B3"/>
    <w:rsid w:val="00CA4BDB"/>
    <w:rsid w:val="00CA6EDF"/>
    <w:rsid w:val="00CB46CE"/>
    <w:rsid w:val="00CC39CA"/>
    <w:rsid w:val="00CD1119"/>
    <w:rsid w:val="00CD5ED9"/>
    <w:rsid w:val="00CE0786"/>
    <w:rsid w:val="00CE694D"/>
    <w:rsid w:val="00CF2032"/>
    <w:rsid w:val="00D02A79"/>
    <w:rsid w:val="00D0600B"/>
    <w:rsid w:val="00D12843"/>
    <w:rsid w:val="00D23998"/>
    <w:rsid w:val="00D31198"/>
    <w:rsid w:val="00D32024"/>
    <w:rsid w:val="00D35C46"/>
    <w:rsid w:val="00D36DE0"/>
    <w:rsid w:val="00D4183F"/>
    <w:rsid w:val="00D42C91"/>
    <w:rsid w:val="00D435BC"/>
    <w:rsid w:val="00D44484"/>
    <w:rsid w:val="00D44E72"/>
    <w:rsid w:val="00D50A1D"/>
    <w:rsid w:val="00D52E0D"/>
    <w:rsid w:val="00D5671C"/>
    <w:rsid w:val="00D56A5B"/>
    <w:rsid w:val="00D61582"/>
    <w:rsid w:val="00D6398C"/>
    <w:rsid w:val="00D7328F"/>
    <w:rsid w:val="00D76E20"/>
    <w:rsid w:val="00DA0D51"/>
    <w:rsid w:val="00DA143D"/>
    <w:rsid w:val="00DA75FB"/>
    <w:rsid w:val="00DC2430"/>
    <w:rsid w:val="00DC4652"/>
    <w:rsid w:val="00DC5CF4"/>
    <w:rsid w:val="00DC78A1"/>
    <w:rsid w:val="00DD75B5"/>
    <w:rsid w:val="00DE6F29"/>
    <w:rsid w:val="00DF0AB3"/>
    <w:rsid w:val="00DF1B71"/>
    <w:rsid w:val="00DF3D0F"/>
    <w:rsid w:val="00E073A9"/>
    <w:rsid w:val="00E10815"/>
    <w:rsid w:val="00E12332"/>
    <w:rsid w:val="00E1236E"/>
    <w:rsid w:val="00E13D52"/>
    <w:rsid w:val="00E1434D"/>
    <w:rsid w:val="00E15B60"/>
    <w:rsid w:val="00E15DEE"/>
    <w:rsid w:val="00E219BF"/>
    <w:rsid w:val="00E229B8"/>
    <w:rsid w:val="00E24720"/>
    <w:rsid w:val="00E26928"/>
    <w:rsid w:val="00E31A43"/>
    <w:rsid w:val="00E35C51"/>
    <w:rsid w:val="00E36C25"/>
    <w:rsid w:val="00E64C8C"/>
    <w:rsid w:val="00E713C3"/>
    <w:rsid w:val="00E732CD"/>
    <w:rsid w:val="00E760B4"/>
    <w:rsid w:val="00E953C1"/>
    <w:rsid w:val="00E9555C"/>
    <w:rsid w:val="00E95D4E"/>
    <w:rsid w:val="00EA000F"/>
    <w:rsid w:val="00EB25D8"/>
    <w:rsid w:val="00EB2A7F"/>
    <w:rsid w:val="00EB4779"/>
    <w:rsid w:val="00EB5C44"/>
    <w:rsid w:val="00EC1B26"/>
    <w:rsid w:val="00EC3FC8"/>
    <w:rsid w:val="00EC4E47"/>
    <w:rsid w:val="00EC656A"/>
    <w:rsid w:val="00EC7B09"/>
    <w:rsid w:val="00ED126D"/>
    <w:rsid w:val="00ED2583"/>
    <w:rsid w:val="00ED6107"/>
    <w:rsid w:val="00EE3BCE"/>
    <w:rsid w:val="00EE491C"/>
    <w:rsid w:val="00EF11B6"/>
    <w:rsid w:val="00EF2524"/>
    <w:rsid w:val="00EF3476"/>
    <w:rsid w:val="00EF414F"/>
    <w:rsid w:val="00EF5A03"/>
    <w:rsid w:val="00EF6A05"/>
    <w:rsid w:val="00EF6DE8"/>
    <w:rsid w:val="00EF77ED"/>
    <w:rsid w:val="00F14237"/>
    <w:rsid w:val="00F1429A"/>
    <w:rsid w:val="00F23144"/>
    <w:rsid w:val="00F233C7"/>
    <w:rsid w:val="00F24CAB"/>
    <w:rsid w:val="00F27423"/>
    <w:rsid w:val="00F44BBC"/>
    <w:rsid w:val="00F51796"/>
    <w:rsid w:val="00F54B39"/>
    <w:rsid w:val="00F55564"/>
    <w:rsid w:val="00F56659"/>
    <w:rsid w:val="00F56A46"/>
    <w:rsid w:val="00F637C8"/>
    <w:rsid w:val="00F638BF"/>
    <w:rsid w:val="00F6608E"/>
    <w:rsid w:val="00F72225"/>
    <w:rsid w:val="00F826C8"/>
    <w:rsid w:val="00F93506"/>
    <w:rsid w:val="00FA3B0E"/>
    <w:rsid w:val="00FB1F19"/>
    <w:rsid w:val="00FB30CD"/>
    <w:rsid w:val="00FB6C38"/>
    <w:rsid w:val="00FB7419"/>
    <w:rsid w:val="00FC10DA"/>
    <w:rsid w:val="00FC608F"/>
    <w:rsid w:val="00FC7170"/>
    <w:rsid w:val="00FD1297"/>
    <w:rsid w:val="00FD1380"/>
    <w:rsid w:val="00FD383B"/>
    <w:rsid w:val="00FD50E3"/>
    <w:rsid w:val="00FD77F2"/>
    <w:rsid w:val="00FE32D4"/>
    <w:rsid w:val="00FE34CB"/>
    <w:rsid w:val="00FE4729"/>
    <w:rsid w:val="00FE7620"/>
    <w:rsid w:val="00FF53AE"/>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461198"/>
  <w15:docId w15:val="{8593C789-9D87-498D-AD39-BD12CC28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9C"/>
    <w:rPr>
      <w:lang w:eastAsia="ko-KR"/>
    </w:rPr>
  </w:style>
  <w:style w:type="paragraph" w:styleId="Heading1">
    <w:name w:val="heading 1"/>
    <w:basedOn w:val="Normal"/>
    <w:next w:val="Normal"/>
    <w:qFormat/>
    <w:rsid w:val="0049139C"/>
    <w:pPr>
      <w:keepNext/>
      <w:tabs>
        <w:tab w:val="left" w:pos="-1440"/>
        <w:tab w:val="left" w:pos="-720"/>
        <w:tab w:val="left" w:pos="0"/>
        <w:tab w:val="left" w:pos="900"/>
        <w:tab w:val="left" w:pos="1080"/>
        <w:tab w:val="left" w:pos="1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912" w:hanging="6912"/>
      <w:jc w:val="both"/>
      <w:outlineLvl w:val="0"/>
    </w:pPr>
    <w:rPr>
      <w:b/>
      <w:bCs/>
      <w:lang w:eastAsia="en-US"/>
    </w:rPr>
  </w:style>
  <w:style w:type="paragraph" w:styleId="Heading2">
    <w:name w:val="heading 2"/>
    <w:basedOn w:val="Normal"/>
    <w:next w:val="Normal"/>
    <w:qFormat/>
    <w:rsid w:val="0049139C"/>
    <w:pPr>
      <w:keepNext/>
      <w:tabs>
        <w:tab w:val="left" w:pos="2880"/>
      </w:tabs>
      <w:outlineLvl w:val="1"/>
    </w:pPr>
    <w:rPr>
      <w:sz w:val="24"/>
    </w:rPr>
  </w:style>
  <w:style w:type="paragraph" w:styleId="Heading3">
    <w:name w:val="heading 3"/>
    <w:basedOn w:val="Normal"/>
    <w:next w:val="Normal"/>
    <w:qFormat/>
    <w:rsid w:val="0049139C"/>
    <w:pPr>
      <w:keepNext/>
      <w:outlineLvl w:val="2"/>
    </w:pPr>
    <w:rPr>
      <w:b/>
      <w:sz w:val="24"/>
    </w:rPr>
  </w:style>
  <w:style w:type="paragraph" w:styleId="Heading4">
    <w:name w:val="heading 4"/>
    <w:basedOn w:val="Normal"/>
    <w:next w:val="Normal"/>
    <w:qFormat/>
    <w:rsid w:val="0049139C"/>
    <w:pPr>
      <w:keepNext/>
      <w:ind w:left="720" w:hanging="720"/>
      <w:outlineLvl w:val="3"/>
    </w:pPr>
    <w:rPr>
      <w:i/>
      <w:sz w:val="24"/>
    </w:rPr>
  </w:style>
  <w:style w:type="paragraph" w:styleId="Heading5">
    <w:name w:val="heading 5"/>
    <w:basedOn w:val="Normal"/>
    <w:next w:val="Normal"/>
    <w:qFormat/>
    <w:rsid w:val="0049139C"/>
    <w:pPr>
      <w:keepNext/>
      <w:jc w:val="center"/>
      <w:outlineLvl w:val="4"/>
    </w:pPr>
    <w:rPr>
      <w:b/>
      <w:sz w:val="24"/>
    </w:rPr>
  </w:style>
  <w:style w:type="paragraph" w:styleId="Heading6">
    <w:name w:val="heading 6"/>
    <w:basedOn w:val="Normal"/>
    <w:next w:val="Normal"/>
    <w:qFormat/>
    <w:rsid w:val="0049139C"/>
    <w:pPr>
      <w:keepNext/>
      <w:tabs>
        <w:tab w:val="left" w:pos="-1440"/>
        <w:tab w:val="left" w:pos="-720"/>
        <w:tab w:val="left" w:pos="900"/>
        <w:tab w:val="left" w:pos="1080"/>
        <w:tab w:val="left" w:pos="1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360"/>
      <w:outlineLvl w:val="5"/>
    </w:pPr>
    <w:rPr>
      <w:sz w:val="24"/>
    </w:rPr>
  </w:style>
  <w:style w:type="paragraph" w:styleId="Heading7">
    <w:name w:val="heading 7"/>
    <w:basedOn w:val="Normal"/>
    <w:next w:val="Normal"/>
    <w:qFormat/>
    <w:rsid w:val="0049139C"/>
    <w:pPr>
      <w:keepNext/>
      <w:spacing w:before="1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9139C"/>
  </w:style>
  <w:style w:type="paragraph" w:styleId="Header">
    <w:name w:val="header"/>
    <w:basedOn w:val="Normal"/>
    <w:rsid w:val="0049139C"/>
    <w:pPr>
      <w:tabs>
        <w:tab w:val="center" w:pos="4320"/>
        <w:tab w:val="right" w:pos="8640"/>
      </w:tabs>
    </w:pPr>
    <w:rPr>
      <w:rFonts w:ascii="CG Times" w:hAnsi="CG Times"/>
      <w:snapToGrid w:val="0"/>
      <w:lang w:eastAsia="en-US"/>
    </w:rPr>
  </w:style>
  <w:style w:type="character" w:styleId="Hyperlink">
    <w:name w:val="Hyperlink"/>
    <w:rsid w:val="0049139C"/>
    <w:rPr>
      <w:color w:val="0000FF"/>
      <w:u w:val="single"/>
    </w:rPr>
  </w:style>
  <w:style w:type="paragraph" w:styleId="Footer">
    <w:name w:val="footer"/>
    <w:basedOn w:val="Normal"/>
    <w:rsid w:val="0049139C"/>
    <w:pPr>
      <w:tabs>
        <w:tab w:val="center" w:pos="4320"/>
        <w:tab w:val="right" w:pos="8640"/>
      </w:tabs>
    </w:pPr>
  </w:style>
  <w:style w:type="paragraph" w:styleId="BodyTextIndent">
    <w:name w:val="Body Text Indent"/>
    <w:basedOn w:val="Normal"/>
    <w:rsid w:val="0049139C"/>
    <w:pPr>
      <w:ind w:left="360"/>
    </w:pPr>
    <w:rPr>
      <w:sz w:val="24"/>
    </w:rPr>
  </w:style>
  <w:style w:type="paragraph" w:styleId="BodyText">
    <w:name w:val="Body Text"/>
    <w:basedOn w:val="Normal"/>
    <w:rsid w:val="0049139C"/>
    <w:pPr>
      <w:spacing w:before="120"/>
    </w:pPr>
    <w:rPr>
      <w:sz w:val="24"/>
    </w:rPr>
  </w:style>
  <w:style w:type="paragraph" w:styleId="BodyTextIndent2">
    <w:name w:val="Body Text Indent 2"/>
    <w:basedOn w:val="Normal"/>
    <w:rsid w:val="0049139C"/>
    <w:pPr>
      <w:ind w:left="720"/>
    </w:pPr>
    <w:rPr>
      <w:sz w:val="24"/>
    </w:rPr>
  </w:style>
  <w:style w:type="table" w:styleId="TableGrid">
    <w:name w:val="Table Grid"/>
    <w:basedOn w:val="TableNormal"/>
    <w:rsid w:val="0074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43891"/>
    <w:rPr>
      <w:b/>
      <w:bCs/>
    </w:rPr>
  </w:style>
  <w:style w:type="paragraph" w:styleId="ListParagraph">
    <w:name w:val="List Paragraph"/>
    <w:basedOn w:val="Normal"/>
    <w:uiPriority w:val="34"/>
    <w:qFormat/>
    <w:rsid w:val="003C7582"/>
    <w:pPr>
      <w:ind w:left="720"/>
      <w:contextualSpacing/>
    </w:pPr>
  </w:style>
  <w:style w:type="paragraph" w:styleId="BalloonText">
    <w:name w:val="Balloon Text"/>
    <w:basedOn w:val="Normal"/>
    <w:link w:val="BalloonTextChar"/>
    <w:uiPriority w:val="99"/>
    <w:semiHidden/>
    <w:unhideWhenUsed/>
    <w:rsid w:val="00571BC9"/>
    <w:rPr>
      <w:rFonts w:ascii="Tahoma" w:hAnsi="Tahoma" w:cs="Tahoma"/>
      <w:sz w:val="16"/>
      <w:szCs w:val="16"/>
    </w:rPr>
  </w:style>
  <w:style w:type="character" w:customStyle="1" w:styleId="BalloonTextChar">
    <w:name w:val="Balloon Text Char"/>
    <w:link w:val="BalloonText"/>
    <w:uiPriority w:val="99"/>
    <w:semiHidden/>
    <w:rsid w:val="00571BC9"/>
    <w:rPr>
      <w:rFonts w:ascii="Tahoma" w:hAnsi="Tahoma" w:cs="Tahoma"/>
      <w:sz w:val="16"/>
      <w:szCs w:val="16"/>
      <w:lang w:eastAsia="ko-KR"/>
    </w:rPr>
  </w:style>
  <w:style w:type="character" w:styleId="CommentReference">
    <w:name w:val="annotation reference"/>
    <w:uiPriority w:val="99"/>
    <w:semiHidden/>
    <w:unhideWhenUsed/>
    <w:rsid w:val="006E0F7E"/>
    <w:rPr>
      <w:sz w:val="16"/>
      <w:szCs w:val="16"/>
    </w:rPr>
  </w:style>
  <w:style w:type="paragraph" w:styleId="CommentText">
    <w:name w:val="annotation text"/>
    <w:basedOn w:val="Normal"/>
    <w:link w:val="CommentTextChar"/>
    <w:uiPriority w:val="99"/>
    <w:semiHidden/>
    <w:unhideWhenUsed/>
    <w:rsid w:val="006E0F7E"/>
  </w:style>
  <w:style w:type="character" w:customStyle="1" w:styleId="CommentTextChar">
    <w:name w:val="Comment Text Char"/>
    <w:link w:val="CommentText"/>
    <w:uiPriority w:val="99"/>
    <w:semiHidden/>
    <w:rsid w:val="006E0F7E"/>
    <w:rPr>
      <w:lang w:eastAsia="ko-KR"/>
    </w:rPr>
  </w:style>
  <w:style w:type="paragraph" w:styleId="CommentSubject">
    <w:name w:val="annotation subject"/>
    <w:basedOn w:val="CommentText"/>
    <w:next w:val="CommentText"/>
    <w:link w:val="CommentSubjectChar"/>
    <w:uiPriority w:val="99"/>
    <w:semiHidden/>
    <w:unhideWhenUsed/>
    <w:rsid w:val="006E0F7E"/>
    <w:rPr>
      <w:b/>
      <w:bCs/>
    </w:rPr>
  </w:style>
  <w:style w:type="character" w:customStyle="1" w:styleId="CommentSubjectChar">
    <w:name w:val="Comment Subject Char"/>
    <w:link w:val="CommentSubject"/>
    <w:uiPriority w:val="99"/>
    <w:semiHidden/>
    <w:rsid w:val="006E0F7E"/>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2139">
      <w:bodyDiv w:val="1"/>
      <w:marLeft w:val="0"/>
      <w:marRight w:val="0"/>
      <w:marTop w:val="0"/>
      <w:marBottom w:val="0"/>
      <w:divBdr>
        <w:top w:val="none" w:sz="0" w:space="0" w:color="auto"/>
        <w:left w:val="none" w:sz="0" w:space="0" w:color="auto"/>
        <w:bottom w:val="none" w:sz="0" w:space="0" w:color="auto"/>
        <w:right w:val="none" w:sz="0" w:space="0" w:color="auto"/>
      </w:divBdr>
      <w:divsChild>
        <w:div w:id="1607541063">
          <w:marLeft w:val="0"/>
          <w:marRight w:val="0"/>
          <w:marTop w:val="0"/>
          <w:marBottom w:val="0"/>
          <w:divBdr>
            <w:top w:val="none" w:sz="0" w:space="0" w:color="auto"/>
            <w:left w:val="none" w:sz="0" w:space="0" w:color="auto"/>
            <w:bottom w:val="none" w:sz="0" w:space="0" w:color="auto"/>
            <w:right w:val="none" w:sz="0" w:space="0" w:color="auto"/>
          </w:divBdr>
          <w:divsChild>
            <w:div w:id="69474565">
              <w:marLeft w:val="0"/>
              <w:marRight w:val="0"/>
              <w:marTop w:val="0"/>
              <w:marBottom w:val="0"/>
              <w:divBdr>
                <w:top w:val="none" w:sz="0" w:space="0" w:color="auto"/>
                <w:left w:val="none" w:sz="0" w:space="0" w:color="auto"/>
                <w:bottom w:val="none" w:sz="0" w:space="0" w:color="auto"/>
                <w:right w:val="none" w:sz="0" w:space="0" w:color="auto"/>
              </w:divBdr>
            </w:div>
            <w:div w:id="761879635">
              <w:marLeft w:val="0"/>
              <w:marRight w:val="0"/>
              <w:marTop w:val="0"/>
              <w:marBottom w:val="0"/>
              <w:divBdr>
                <w:top w:val="none" w:sz="0" w:space="0" w:color="auto"/>
                <w:left w:val="none" w:sz="0" w:space="0" w:color="auto"/>
                <w:bottom w:val="none" w:sz="0" w:space="0" w:color="auto"/>
                <w:right w:val="none" w:sz="0" w:space="0" w:color="auto"/>
              </w:divBdr>
            </w:div>
            <w:div w:id="14370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939">
      <w:bodyDiv w:val="1"/>
      <w:marLeft w:val="0"/>
      <w:marRight w:val="0"/>
      <w:marTop w:val="0"/>
      <w:marBottom w:val="0"/>
      <w:divBdr>
        <w:top w:val="none" w:sz="0" w:space="0" w:color="auto"/>
        <w:left w:val="none" w:sz="0" w:space="0" w:color="auto"/>
        <w:bottom w:val="none" w:sz="0" w:space="0" w:color="auto"/>
        <w:right w:val="none" w:sz="0" w:space="0" w:color="auto"/>
      </w:divBdr>
    </w:div>
    <w:div w:id="926498500">
      <w:bodyDiv w:val="1"/>
      <w:marLeft w:val="0"/>
      <w:marRight w:val="0"/>
      <w:marTop w:val="0"/>
      <w:marBottom w:val="0"/>
      <w:divBdr>
        <w:top w:val="none" w:sz="0" w:space="0" w:color="auto"/>
        <w:left w:val="none" w:sz="0" w:space="0" w:color="auto"/>
        <w:bottom w:val="none" w:sz="0" w:space="0" w:color="auto"/>
        <w:right w:val="none" w:sz="0" w:space="0" w:color="auto"/>
      </w:divBdr>
    </w:div>
    <w:div w:id="1171793699">
      <w:bodyDiv w:val="1"/>
      <w:marLeft w:val="0"/>
      <w:marRight w:val="0"/>
      <w:marTop w:val="0"/>
      <w:marBottom w:val="0"/>
      <w:divBdr>
        <w:top w:val="none" w:sz="0" w:space="0" w:color="auto"/>
        <w:left w:val="none" w:sz="0" w:space="0" w:color="auto"/>
        <w:bottom w:val="none" w:sz="0" w:space="0" w:color="auto"/>
        <w:right w:val="none" w:sz="0" w:space="0" w:color="auto"/>
      </w:divBdr>
    </w:div>
    <w:div w:id="1461804324">
      <w:bodyDiv w:val="1"/>
      <w:marLeft w:val="0"/>
      <w:marRight w:val="0"/>
      <w:marTop w:val="0"/>
      <w:marBottom w:val="0"/>
      <w:divBdr>
        <w:top w:val="none" w:sz="0" w:space="0" w:color="auto"/>
        <w:left w:val="none" w:sz="0" w:space="0" w:color="auto"/>
        <w:bottom w:val="none" w:sz="0" w:space="0" w:color="auto"/>
        <w:right w:val="none" w:sz="0" w:space="0" w:color="auto"/>
      </w:divBdr>
    </w:div>
    <w:div w:id="1720663195">
      <w:bodyDiv w:val="1"/>
      <w:marLeft w:val="0"/>
      <w:marRight w:val="0"/>
      <w:marTop w:val="0"/>
      <w:marBottom w:val="0"/>
      <w:divBdr>
        <w:top w:val="none" w:sz="0" w:space="0" w:color="auto"/>
        <w:left w:val="none" w:sz="0" w:space="0" w:color="auto"/>
        <w:bottom w:val="none" w:sz="0" w:space="0" w:color="auto"/>
        <w:right w:val="none" w:sz="0" w:space="0" w:color="auto"/>
      </w:divBdr>
    </w:div>
    <w:div w:id="1837261583">
      <w:bodyDiv w:val="1"/>
      <w:marLeft w:val="0"/>
      <w:marRight w:val="0"/>
      <w:marTop w:val="0"/>
      <w:marBottom w:val="0"/>
      <w:divBdr>
        <w:top w:val="none" w:sz="0" w:space="0" w:color="auto"/>
        <w:left w:val="none" w:sz="0" w:space="0" w:color="auto"/>
        <w:bottom w:val="none" w:sz="0" w:space="0" w:color="auto"/>
        <w:right w:val="none" w:sz="0" w:space="0" w:color="auto"/>
      </w:divBdr>
    </w:div>
    <w:div w:id="1909262262">
      <w:bodyDiv w:val="1"/>
      <w:marLeft w:val="0"/>
      <w:marRight w:val="0"/>
      <w:marTop w:val="0"/>
      <w:marBottom w:val="0"/>
      <w:divBdr>
        <w:top w:val="none" w:sz="0" w:space="0" w:color="auto"/>
        <w:left w:val="none" w:sz="0" w:space="0" w:color="auto"/>
        <w:bottom w:val="none" w:sz="0" w:space="0" w:color="auto"/>
        <w:right w:val="none" w:sz="0" w:space="0" w:color="auto"/>
      </w:divBdr>
    </w:div>
    <w:div w:id="20634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kendallhunt.com/khbusmgt2321businessanalyt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4523-335C-4019-BD79-2014DA57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3491</Words>
  <Characters>18347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MANAGEMENT SCIENCE 330</vt:lpstr>
    </vt:vector>
  </TitlesOfParts>
  <Company>The Ohio State University</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 330</dc:title>
  <dc:subject/>
  <dc:creator>Klinker, Terry</dc:creator>
  <cp:keywords/>
  <cp:lastModifiedBy>Cooper, Tiffany A.</cp:lastModifiedBy>
  <cp:revision>2</cp:revision>
  <cp:lastPrinted>2017-01-06T16:40:00Z</cp:lastPrinted>
  <dcterms:created xsi:type="dcterms:W3CDTF">2017-06-16T13:12:00Z</dcterms:created>
  <dcterms:modified xsi:type="dcterms:W3CDTF">2017-06-16T13:12:00Z</dcterms:modified>
</cp:coreProperties>
</file>